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C8BF0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16465618"/>
      <w:bookmarkStart w:id="1" w:name="_Hlk129605986"/>
      <w:r w:rsidRPr="00BA0920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BB153ED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0920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2CED677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D94AC8E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0C6E8E49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0855349B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14:paraId="47CFC69F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14:paraId="090390F7" w14:textId="77777777" w:rsidR="00C57869" w:rsidRPr="00BA0920" w:rsidRDefault="00C57869" w:rsidP="00C57869">
      <w:pPr>
        <w:spacing w:after="417" w:line="322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14:paraId="68DD06FB" w14:textId="77777777" w:rsidR="00C57869" w:rsidRPr="00BA0920" w:rsidRDefault="00C57869" w:rsidP="00C57869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14:paraId="0261AE51" w14:textId="56810EF4" w:rsidR="00C57869" w:rsidRPr="00BA0920" w:rsidRDefault="00C57869" w:rsidP="00C57869">
      <w:pPr>
        <w:tabs>
          <w:tab w:val="left" w:pos="8490"/>
        </w:tabs>
        <w:spacing w:after="730" w:line="250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«_</w:t>
      </w:r>
      <w:r w:rsidR="000448C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10</w:t>
      </w:r>
      <w:r w:rsidR="00D8689B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___» </w:t>
      </w:r>
      <w:r w:rsidR="0094323C"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__</w:t>
      </w:r>
      <w:r w:rsidR="000448C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марта</w:t>
      </w:r>
      <w:r w:rsidR="0094323C"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</w:t>
      </w:r>
      <w:r w:rsidR="000448C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</w:t>
      </w:r>
      <w:bookmarkStart w:id="2" w:name="_GoBack"/>
      <w:bookmarkEnd w:id="2"/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2023 г.</w:t>
      </w:r>
    </w:p>
    <w:p w14:paraId="786918D0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9D707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EB14D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488C3CB9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HiddenHorzOCR" w:hAnsi="Times New Roman" w:cs="Times New Roman"/>
          <w:b/>
          <w:bCs/>
          <w:sz w:val="32"/>
          <w:szCs w:val="32"/>
        </w:rPr>
        <w:t>Борьба со структурным насилием и формирование новых изолированных групп</w:t>
      </w:r>
    </w:p>
    <w:p w14:paraId="47026843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266B120" w14:textId="371CF898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C8C7C3B" w14:textId="12922680" w:rsidR="00D4712F" w:rsidRPr="00BA0920" w:rsidRDefault="00D8689B" w:rsidP="00D4712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41.03.04 Политология,</w:t>
      </w:r>
      <w:r w:rsidRPr="000020A5">
        <w:rPr>
          <w:rFonts w:ascii="Times New Roman" w:hAnsi="Times New Roman"/>
          <w:sz w:val="28"/>
          <w:szCs w:val="28"/>
        </w:rPr>
        <w:t xml:space="preserve"> ОП "Современные политические технол</w:t>
      </w:r>
      <w:r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="00041990">
        <w:rPr>
          <w:rFonts w:ascii="Times New Roman" w:hAnsi="Times New Roman"/>
          <w:sz w:val="28"/>
          <w:szCs w:val="28"/>
        </w:rPr>
        <w:t>ОП «</w:t>
      </w:r>
      <w:r w:rsidR="00C94281">
        <w:rPr>
          <w:rFonts w:ascii="Times New Roman" w:hAnsi="Times New Roman"/>
          <w:sz w:val="28"/>
          <w:szCs w:val="28"/>
        </w:rPr>
        <w:t xml:space="preserve">Политология», </w:t>
      </w:r>
      <w:r w:rsidR="00D4712F" w:rsidRPr="00BA0920">
        <w:rPr>
          <w:rFonts w:ascii="Times New Roman" w:hAnsi="Times New Roman" w:cs="Times New Roman"/>
          <w:sz w:val="28"/>
          <w:szCs w:val="28"/>
        </w:rPr>
        <w:t>профили: «Политология экономических процессов», «Политология»</w:t>
      </w:r>
    </w:p>
    <w:p w14:paraId="6135189A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14:paraId="4CFDBB23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>протокол №29 от «28» февраля 2023 г.</w:t>
      </w:r>
    </w:p>
    <w:p w14:paraId="3D011CD6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6EBBFF87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>протокол № 08 от «13» февраля 2023 г.</w:t>
      </w:r>
    </w:p>
    <w:p w14:paraId="78A5E9D8" w14:textId="50A4770C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60EAA" w14:textId="0BCB7F5D" w:rsidR="00D4712F" w:rsidRPr="00BA0920" w:rsidRDefault="00D4712F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3B5EF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</w:p>
    <w:p w14:paraId="10B80E8B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09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00129CED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0920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651AECF0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5009FE9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20">
        <w:rPr>
          <w:rFonts w:ascii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14038444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052FBCB8" w14:textId="4D70270E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972CE9" w14:textId="4E8F750F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8A96FD" w14:textId="77777777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6782E3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0515001B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HiddenHorzOCR" w:hAnsi="Times New Roman" w:cs="Times New Roman"/>
          <w:b/>
          <w:bCs/>
          <w:sz w:val="32"/>
          <w:szCs w:val="32"/>
        </w:rPr>
        <w:t>Борьба со структурным насилием и формирование новых изолированных групп</w:t>
      </w:r>
    </w:p>
    <w:p w14:paraId="11B1C3C8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8370A43" w14:textId="77777777" w:rsidR="00C94281" w:rsidRPr="00BA0920" w:rsidRDefault="00C94281" w:rsidP="00C9428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029190BF" w14:textId="77777777" w:rsidR="00C94281" w:rsidRPr="00BA0920" w:rsidRDefault="00C94281" w:rsidP="00C9428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41.03.04 Политология,</w:t>
      </w:r>
      <w:r w:rsidRPr="000020A5">
        <w:rPr>
          <w:rFonts w:ascii="Times New Roman" w:hAnsi="Times New Roman"/>
          <w:sz w:val="28"/>
          <w:szCs w:val="28"/>
        </w:rPr>
        <w:t xml:space="preserve"> ОП "Современные политические технол</w:t>
      </w:r>
      <w:r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C94281">
        <w:rPr>
          <w:rFonts w:ascii="Times New Roman" w:hAnsi="Times New Roman"/>
          <w:sz w:val="28"/>
          <w:szCs w:val="28"/>
        </w:rPr>
        <w:t>ОП “</w:t>
      </w:r>
      <w:r>
        <w:rPr>
          <w:rFonts w:ascii="Times New Roman" w:hAnsi="Times New Roman"/>
          <w:sz w:val="28"/>
          <w:szCs w:val="28"/>
        </w:rPr>
        <w:t xml:space="preserve">Политология», </w:t>
      </w:r>
      <w:r w:rsidRPr="00BA0920">
        <w:rPr>
          <w:rFonts w:ascii="Times New Roman" w:hAnsi="Times New Roman" w:cs="Times New Roman"/>
          <w:sz w:val="28"/>
          <w:szCs w:val="28"/>
        </w:rPr>
        <w:t>профили: «Политология экономических процессов», «Политология»</w:t>
      </w:r>
    </w:p>
    <w:p w14:paraId="64679F7A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5E02E7" w14:textId="73FCB492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A83056" w14:textId="540967D1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098DE" w14:textId="50C09E3D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8362CE" w14:textId="679892A2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E4BA8" w14:textId="6C1DC8A8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A7CAAB" w14:textId="182616AF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40E5A9" w14:textId="72571475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B8CF2F" w14:textId="39261FBD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06A1B3" w14:textId="77777777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A2543A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85F5BB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</w:p>
    <w:bookmarkEnd w:id="0"/>
    <w:p w14:paraId="633FBDE6" w14:textId="77777777" w:rsidR="0022498B" w:rsidRPr="00BA0920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bookmarkEnd w:id="1"/>
    <w:p w14:paraId="1F650BB4" w14:textId="77777777" w:rsidR="0022498B" w:rsidRPr="00BA0920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27EC87E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14:paraId="54DE43EB" w14:textId="4074F361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0419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14:paraId="6DE06669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54C5CB65" w14:textId="51CA305B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4318C845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28C7CC18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13ED8412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19F067BB" w14:textId="2DDC36F2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36C82576" w14:textId="2461A051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3751E002" w14:textId="27F63FA0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5B0B72C8" w14:textId="3BBFC574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5A1681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613F5C7D" w14:textId="73DB66C1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14:paraId="56CC0E96" w14:textId="3ACDAB20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6D586EE6" w14:textId="75A93D3D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17</w:t>
      </w:r>
    </w:p>
    <w:p w14:paraId="74A368A9" w14:textId="7EE5ACEE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18</w:t>
      </w:r>
    </w:p>
    <w:p w14:paraId="3BF30605" w14:textId="3B65D93F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753AB392" w14:textId="11803F78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5A1681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6807EC5C" w14:textId="77777777" w:rsidR="0022498B" w:rsidRPr="00BA0920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A0920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BA0920">
        <w:rPr>
          <w:rFonts w:ascii="Times New Roman" w:eastAsia="Calibri" w:hAnsi="Times New Roman" w:cs="Times New Roman"/>
          <w:sz w:val="28"/>
          <w:szCs w:val="28"/>
        </w:rPr>
        <w:t>1.</w:t>
      </w:r>
      <w:r w:rsidRPr="00BA0920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14:paraId="0124E94F" w14:textId="77777777" w:rsidR="00C57869" w:rsidRPr="00BA0920" w:rsidRDefault="00C57869" w:rsidP="00C57869">
      <w:pPr>
        <w:rPr>
          <w:rFonts w:ascii="Times New Roman" w:hAnsi="Times New Roman"/>
          <w:sz w:val="28"/>
          <w:szCs w:val="28"/>
        </w:rPr>
      </w:pPr>
      <w:bookmarkStart w:id="3" w:name="_Toc519523353"/>
      <w:bookmarkStart w:id="4" w:name="_Toc511925795"/>
      <w:bookmarkStart w:id="5" w:name="_Toc11013531"/>
      <w:r w:rsidRPr="00BA0920">
        <w:rPr>
          <w:rFonts w:ascii="Times New Roman" w:hAnsi="Times New Roman"/>
          <w:sz w:val="28"/>
          <w:szCs w:val="28"/>
        </w:rPr>
        <w:t xml:space="preserve">Борьба со структурным насилием и формирование новых изолированных групп </w:t>
      </w:r>
    </w:p>
    <w:p w14:paraId="07E82B49" w14:textId="77777777" w:rsidR="0022498B" w:rsidRPr="00BA0920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BA0920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5"/>
    </w:p>
    <w:p w14:paraId="70D143BE" w14:textId="77777777" w:rsidR="0022498B" w:rsidRPr="00BA0920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0C104" w14:textId="77777777" w:rsidR="0022498B" w:rsidRPr="00BA0920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BA0920" w:rsidRPr="00BA0920" w14:paraId="07FC44B2" w14:textId="77777777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CFF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49B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391" w14:textId="77777777" w:rsidR="0022498B" w:rsidRPr="00BA0920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DC25" w14:textId="77777777" w:rsidR="0022498B" w:rsidRPr="00BA0920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A0920" w:rsidRPr="00BA0920" w14:paraId="1E2DADAD" w14:textId="77777777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E8D" w14:textId="34B54598" w:rsidR="0022498B" w:rsidRPr="00BA0920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3C2702" w:rsidRPr="00BA09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2702" w:rsidRPr="00BA0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004" w14:textId="5973CC06" w:rsidR="0022498B" w:rsidRPr="00BA0920" w:rsidRDefault="003C2702" w:rsidP="003C2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</w:t>
            </w:r>
            <w:r w:rsidRPr="00BA09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управленческого решения (ПКН-4)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5BA" w14:textId="77777777" w:rsidR="003C2702" w:rsidRPr="00BA0920" w:rsidRDefault="003C2702" w:rsidP="003C2702">
            <w:pPr>
              <w:pStyle w:val="af9"/>
              <w:widowControl w:val="0"/>
              <w:numPr>
                <w:ilvl w:val="0"/>
                <w:numId w:val="11"/>
              </w:numPr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Владеет методами и навыками экспертной оценки. </w:t>
            </w:r>
          </w:p>
          <w:p w14:paraId="2F591A7B" w14:textId="77777777" w:rsidR="003C2702" w:rsidRPr="00BA0920" w:rsidRDefault="003C2702" w:rsidP="005808CB">
            <w:pPr>
              <w:pStyle w:val="af9"/>
              <w:widowControl w:val="0"/>
              <w:numPr>
                <w:ilvl w:val="0"/>
                <w:numId w:val="11"/>
              </w:numPr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тенденции и закономерности общественно-политического развития. </w:t>
            </w:r>
          </w:p>
          <w:p w14:paraId="3D2C5B9D" w14:textId="360D17DC" w:rsidR="000945F4" w:rsidRPr="00BA0920" w:rsidRDefault="003C2702" w:rsidP="005808CB">
            <w:pPr>
              <w:pStyle w:val="af9"/>
              <w:widowControl w:val="0"/>
              <w:numPr>
                <w:ilvl w:val="0"/>
                <w:numId w:val="11"/>
              </w:numPr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  <w:p w14:paraId="69C36CE0" w14:textId="77777777" w:rsidR="000945F4" w:rsidRPr="00BA0920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4BB39" w14:textId="77777777" w:rsidR="000945F4" w:rsidRPr="00BA0920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F381F" w14:textId="47CC5BBA" w:rsidR="0022498B" w:rsidRPr="00BA0920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DD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DC41DCF" w14:textId="161E1C46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F94C95" w:rsidRPr="00BA0920">
              <w:rPr>
                <w:rFonts w:ascii="Times New Roman" w:hAnsi="Times New Roman" w:cs="Times New Roman"/>
                <w:sz w:val="24"/>
                <w:szCs w:val="24"/>
              </w:rPr>
              <w:t>основных подходов</w:t>
            </w:r>
            <w:r w:rsidR="006D40B3" w:rsidRPr="00BA0920">
              <w:rPr>
                <w:rFonts w:ascii="Times New Roman" w:hAnsi="Times New Roman" w:cs="Times New Roman"/>
                <w:sz w:val="24"/>
                <w:szCs w:val="24"/>
              </w:rPr>
              <w:t>, применяемых в политической экспертизе;</w:t>
            </w:r>
          </w:p>
          <w:p w14:paraId="4846AE08" w14:textId="4D601CD5" w:rsidR="00F94C95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6D40B3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прикладной политической экспертизы</w:t>
            </w:r>
            <w:r w:rsidR="00F94C95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7B8931F" w14:textId="441DFB58" w:rsidR="000945F4" w:rsidRPr="00BA0920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F0EF18" w14:textId="77777777" w:rsidR="000945F4" w:rsidRPr="00BA0920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3598" w14:textId="77777777" w:rsidR="0022498B" w:rsidRPr="00BA0920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420C2A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9A283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3B3C7426" w14:textId="2D609870" w:rsidR="000945F4" w:rsidRPr="00BA0920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</w:t>
            </w:r>
            <w:r w:rsidR="00E33916"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закономерностей политического развития России и мира;</w:t>
            </w:r>
          </w:p>
          <w:p w14:paraId="7AFB49E1" w14:textId="08D8DAB2" w:rsidR="0022498B" w:rsidRPr="00BA0920" w:rsidRDefault="0022498B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E33916"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 тенденций общественных трансформация;</w:t>
            </w:r>
          </w:p>
          <w:p w14:paraId="024A973D" w14:textId="0298B7F6" w:rsidR="00E33916" w:rsidRPr="00BA0920" w:rsidRDefault="00E33916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D5FFB5" w14:textId="77777777" w:rsidR="00E33916" w:rsidRPr="00BA0920" w:rsidRDefault="00E33916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2DFEC8" w14:textId="4C101042" w:rsidR="00E33916" w:rsidRPr="00BA0920" w:rsidRDefault="00E33916" w:rsidP="00E339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14:paraId="489430EC" w14:textId="28863B4D" w:rsidR="00E33916" w:rsidRPr="00BA0920" w:rsidRDefault="00E33916" w:rsidP="00E33916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методы продуцирования экспертных оценок в общественном дискурсе; </w:t>
            </w:r>
          </w:p>
          <w:p w14:paraId="7825A7A5" w14:textId="77777777" w:rsidR="00E33916" w:rsidRPr="00BA0920" w:rsidRDefault="00E33916" w:rsidP="00E33916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154E3CCB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3A7EB" w14:textId="77777777" w:rsidR="0022498B" w:rsidRPr="00BA0920" w:rsidRDefault="0022498B" w:rsidP="00F94C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920" w:rsidRPr="00BA0920" w14:paraId="5F8ECCE3" w14:textId="77777777" w:rsidTr="00FC042F">
        <w:trPr>
          <w:trHeight w:val="52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E61" w14:textId="6C54B6A0" w:rsidR="0022498B" w:rsidRPr="00BA0920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129527061"/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FC042F" w:rsidRPr="00BA09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042F" w:rsidRPr="00BA0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51" w14:textId="58B1FC03" w:rsidR="0022498B" w:rsidRPr="00BA0920" w:rsidRDefault="00FC042F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готовить информационные и информационно-аналитические материалы (ПКП -2)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D2B" w14:textId="77777777" w:rsidR="00FC042F" w:rsidRPr="00BA0920" w:rsidRDefault="00FC042F" w:rsidP="00FC0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64C46588" w14:textId="7ECC7D86" w:rsidR="0022498B" w:rsidRPr="00BA0920" w:rsidRDefault="00FC042F" w:rsidP="00FC0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3B0A" w14:textId="3F33DC41" w:rsidR="00FC042F" w:rsidRPr="00BA0920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CC0408"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FC042F"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применения методологии политической науки для анализа информационных потоков;</w:t>
            </w:r>
          </w:p>
          <w:p w14:paraId="49A5E20C" w14:textId="7BDDB8A1" w:rsidR="00FC042F" w:rsidRPr="00BA0920" w:rsidRDefault="0022498B" w:rsidP="002249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использовать </w:t>
            </w:r>
            <w:r w:rsidR="00CC0408"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42F" w:rsidRPr="00BA0920">
              <w:rPr>
                <w:rFonts w:ascii="Times New Roman" w:hAnsi="Times New Roman" w:cs="Times New Roman"/>
                <w:sz w:val="24"/>
                <w:szCs w:val="24"/>
              </w:rPr>
              <w:t>аналитика первичной политической, медийной и экспертной информации;</w:t>
            </w:r>
          </w:p>
          <w:p w14:paraId="3D88C06C" w14:textId="77777777" w:rsidR="00CC0408" w:rsidRPr="00BA0920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149771" w14:textId="72CFE406" w:rsidR="0046194A" w:rsidRPr="00BA0920" w:rsidRDefault="00CC0408" w:rsidP="00866501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  <w:r w:rsidR="0046194A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подходы к повышению эффективности </w:t>
            </w:r>
            <w:r w:rsidR="00FC042F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информационно-поисковой деятельности; </w:t>
            </w:r>
            <w:r w:rsidR="0046194A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DE833AB" w14:textId="77777777" w:rsidR="00FC042F" w:rsidRPr="00BA0920" w:rsidRDefault="0022498B" w:rsidP="00866501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="0046194A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пути оптимизации затрат на реализацию</w:t>
            </w:r>
            <w:r w:rsidR="00FC042F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информационно-поисковой деятельности; </w:t>
            </w:r>
          </w:p>
          <w:p w14:paraId="24A40AC6" w14:textId="77777777" w:rsidR="0046194A" w:rsidRPr="00BA0920" w:rsidRDefault="0046194A" w:rsidP="00CB65A6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8A780" w14:textId="78BA2036" w:rsidR="0022498B" w:rsidRPr="00BA0920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6"/>
    </w:tbl>
    <w:p w14:paraId="0457162E" w14:textId="085EEBA6" w:rsidR="0022498B" w:rsidRPr="00BA0920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FAA3E7" w14:textId="77777777" w:rsidR="0022498B" w:rsidRPr="00BA0920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09B9A8E" w14:textId="7DC5B59E" w:rsidR="0022498B" w:rsidRPr="00BA0920" w:rsidRDefault="0022498B" w:rsidP="001A5CCD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7442DE" w:rsidRPr="00BA0920">
        <w:rPr>
          <w:rFonts w:ascii="Times New Roman" w:eastAsia="Times New Roman" w:hAnsi="Times New Roman" w:cs="Times New Roman"/>
          <w:sz w:val="28"/>
          <w:szCs w:val="28"/>
        </w:rPr>
        <w:t>Борьба со структурным насилием и формирование новых изолированных групп</w:t>
      </w:r>
      <w:r w:rsidR="00BA6921" w:rsidRPr="00BA092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287A" w:rsidRPr="00BA0920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1A5CCD" w:rsidRPr="00BA0920">
        <w:rPr>
          <w:rFonts w:ascii="Times New Roman" w:eastAsia="Times New Roman" w:hAnsi="Times New Roman" w:cs="Times New Roman"/>
          <w:sz w:val="28"/>
          <w:szCs w:val="28"/>
        </w:rPr>
        <w:t xml:space="preserve">цикл </w:t>
      </w:r>
      <w:r w:rsidR="00BF287A" w:rsidRPr="00BA0920">
        <w:rPr>
          <w:rFonts w:ascii="Times New Roman" w:eastAsia="Times New Roman" w:hAnsi="Times New Roman" w:cs="Times New Roman"/>
          <w:sz w:val="28"/>
          <w:szCs w:val="28"/>
        </w:rPr>
        <w:t>профил</w:t>
      </w:r>
      <w:r w:rsidR="001A5CCD" w:rsidRPr="00BA0920">
        <w:rPr>
          <w:rFonts w:ascii="Times New Roman" w:eastAsia="Times New Roman" w:hAnsi="Times New Roman" w:cs="Times New Roman"/>
          <w:sz w:val="28"/>
          <w:szCs w:val="28"/>
        </w:rPr>
        <w:t xml:space="preserve">я (элективный) </w:t>
      </w:r>
      <w:r w:rsidR="00D8689B" w:rsidRPr="000020A5">
        <w:rPr>
          <w:rFonts w:ascii="Times New Roman" w:hAnsi="Times New Roman"/>
          <w:sz w:val="28"/>
          <w:szCs w:val="28"/>
        </w:rPr>
        <w:t xml:space="preserve"> ОП "Современные политические технол</w:t>
      </w:r>
      <w:r w:rsidR="00D8689B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="00C94281">
        <w:rPr>
          <w:rFonts w:ascii="Times New Roman" w:hAnsi="Times New Roman"/>
          <w:sz w:val="28"/>
          <w:szCs w:val="28"/>
        </w:rPr>
        <w:t>ОП «Политология»,</w:t>
      </w:r>
      <w:r w:rsidR="00CB0D18" w:rsidRPr="00BA0920">
        <w:rPr>
          <w:rFonts w:ascii="Times New Roman" w:hAnsi="Times New Roman"/>
          <w:sz w:val="28"/>
          <w:szCs w:val="28"/>
        </w:rPr>
        <w:t xml:space="preserve"> профили: «</w:t>
      </w:r>
      <w:r w:rsidR="007442DE" w:rsidRPr="00BA0920">
        <w:rPr>
          <w:rFonts w:ascii="Times New Roman" w:hAnsi="Times New Roman"/>
          <w:sz w:val="28"/>
          <w:szCs w:val="28"/>
        </w:rPr>
        <w:t>Поли</w:t>
      </w:r>
      <w:r w:rsidR="00CB0D18" w:rsidRPr="00BA0920">
        <w:rPr>
          <w:rFonts w:ascii="Times New Roman" w:hAnsi="Times New Roman"/>
          <w:sz w:val="28"/>
          <w:szCs w:val="28"/>
        </w:rPr>
        <w:t>тология экономических процессов»</w:t>
      </w:r>
      <w:r w:rsidR="007442DE" w:rsidRPr="00BA0920">
        <w:rPr>
          <w:rFonts w:ascii="Times New Roman" w:hAnsi="Times New Roman"/>
          <w:sz w:val="28"/>
          <w:szCs w:val="28"/>
        </w:rPr>
        <w:t>,  «Политология» ИОО.</w:t>
      </w:r>
    </w:p>
    <w:p w14:paraId="44180F33" w14:textId="77777777" w:rsidR="0022498B" w:rsidRPr="00BA0920" w:rsidRDefault="0022498B" w:rsidP="00FF34E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BEC45" w14:textId="77777777" w:rsidR="0022498B" w:rsidRPr="00BA0920" w:rsidRDefault="006A66A8" w:rsidP="00FF34EF">
      <w:pPr>
        <w:pStyle w:val="af9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A0920">
        <w:rPr>
          <w:rFonts w:ascii="Times New Roman" w:hAnsi="Times New Roman"/>
          <w:b/>
          <w:bCs/>
          <w:sz w:val="28"/>
          <w:szCs w:val="28"/>
        </w:rPr>
        <w:t>4.</w:t>
      </w:r>
      <w:r w:rsidR="0022498B" w:rsidRPr="00BA0920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73FD9D" w14:textId="4BEE3D67" w:rsidR="0022498B" w:rsidRPr="00BA0920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1778"/>
        <w:gridCol w:w="2350"/>
      </w:tblGrid>
      <w:tr w:rsidR="00BA0920" w:rsidRPr="00BA0920" w14:paraId="5F8E9095" w14:textId="77777777" w:rsidTr="001A5CCD">
        <w:trPr>
          <w:trHeight w:val="616"/>
        </w:trPr>
        <w:tc>
          <w:tcPr>
            <w:tcW w:w="4941" w:type="dxa"/>
          </w:tcPr>
          <w:p w14:paraId="2D7D864D" w14:textId="77777777" w:rsidR="001A5CCD" w:rsidRPr="00BA0920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78" w:type="dxa"/>
          </w:tcPr>
          <w:p w14:paraId="43960F44" w14:textId="77777777" w:rsidR="001A5CCD" w:rsidRPr="00BA0920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ED46EA1" w14:textId="77777777" w:rsidR="001A5CCD" w:rsidRPr="00BA0920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50" w:type="dxa"/>
          </w:tcPr>
          <w:p w14:paraId="66A508E7" w14:textId="45E8706D" w:rsidR="001A5CCD" w:rsidRPr="00BA0920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F45082"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903C5"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ПЭП / семестр 8 для ИОО</w:t>
            </w:r>
          </w:p>
          <w:p w14:paraId="64536DD7" w14:textId="77777777" w:rsidR="001A5CCD" w:rsidRPr="00BA0920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</w:tr>
      <w:tr w:rsidR="00BA0920" w:rsidRPr="00BA0920" w14:paraId="429D1C5F" w14:textId="77777777" w:rsidTr="001A5CCD">
        <w:trPr>
          <w:trHeight w:val="740"/>
        </w:trPr>
        <w:tc>
          <w:tcPr>
            <w:tcW w:w="4941" w:type="dxa"/>
          </w:tcPr>
          <w:p w14:paraId="7B4D9352" w14:textId="77777777" w:rsidR="001A5CCD" w:rsidRPr="00BA0920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78" w:type="dxa"/>
          </w:tcPr>
          <w:p w14:paraId="6A199FE8" w14:textId="21D8340A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CCD"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з.е. (10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CCD"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</w:tc>
        <w:tc>
          <w:tcPr>
            <w:tcW w:w="2350" w:type="dxa"/>
          </w:tcPr>
          <w:p w14:paraId="74186F81" w14:textId="47C1BE92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A0920" w:rsidRPr="00BA0920" w14:paraId="43F1BA48" w14:textId="77777777" w:rsidTr="001A5CCD">
        <w:trPr>
          <w:trHeight w:val="1186"/>
        </w:trPr>
        <w:tc>
          <w:tcPr>
            <w:tcW w:w="4941" w:type="dxa"/>
          </w:tcPr>
          <w:p w14:paraId="20563FE1" w14:textId="77777777" w:rsidR="00CB0D18" w:rsidRPr="00BA0920" w:rsidRDefault="00CB0D18" w:rsidP="00CB0D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Контактная работа- Аудиторные занятия</w:t>
            </w:r>
          </w:p>
          <w:p w14:paraId="27DD6CA3" w14:textId="77777777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749D7125" w14:textId="4AE40678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34/32</w:t>
            </w:r>
          </w:p>
        </w:tc>
        <w:tc>
          <w:tcPr>
            <w:tcW w:w="2350" w:type="dxa"/>
          </w:tcPr>
          <w:p w14:paraId="570A80AA" w14:textId="0A476753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34/32</w:t>
            </w:r>
          </w:p>
        </w:tc>
      </w:tr>
      <w:tr w:rsidR="00BA0920" w:rsidRPr="00BA0920" w14:paraId="7FCD69CF" w14:textId="77777777" w:rsidTr="001A5CCD">
        <w:trPr>
          <w:trHeight w:val="893"/>
        </w:trPr>
        <w:tc>
          <w:tcPr>
            <w:tcW w:w="4941" w:type="dxa"/>
          </w:tcPr>
          <w:p w14:paraId="2B8447D4" w14:textId="77777777" w:rsidR="00CB0D18" w:rsidRPr="00BA0920" w:rsidRDefault="00CB0D18" w:rsidP="00CB0D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CC46A88" w14:textId="77777777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637A711" w14:textId="26AB01FC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16/8</w:t>
            </w:r>
          </w:p>
        </w:tc>
        <w:tc>
          <w:tcPr>
            <w:tcW w:w="2350" w:type="dxa"/>
          </w:tcPr>
          <w:p w14:paraId="001111D8" w14:textId="4F7CB4B4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16/8</w:t>
            </w:r>
          </w:p>
        </w:tc>
      </w:tr>
      <w:tr w:rsidR="00BA0920" w:rsidRPr="00BA0920" w14:paraId="38E8AA40" w14:textId="77777777" w:rsidTr="001A5CCD">
        <w:trPr>
          <w:trHeight w:val="602"/>
        </w:trPr>
        <w:tc>
          <w:tcPr>
            <w:tcW w:w="4941" w:type="dxa"/>
          </w:tcPr>
          <w:p w14:paraId="0661308D" w14:textId="77777777" w:rsidR="00CB0D18" w:rsidRPr="00BA0920" w:rsidRDefault="00CB0D18" w:rsidP="00CB0D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778" w:type="dxa"/>
          </w:tcPr>
          <w:p w14:paraId="5990388F" w14:textId="02462AA5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18/24</w:t>
            </w:r>
          </w:p>
        </w:tc>
        <w:tc>
          <w:tcPr>
            <w:tcW w:w="2350" w:type="dxa"/>
          </w:tcPr>
          <w:p w14:paraId="0CD6ADA7" w14:textId="2A0848F3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18/24</w:t>
            </w:r>
          </w:p>
        </w:tc>
      </w:tr>
      <w:tr w:rsidR="00BA0920" w:rsidRPr="00BA0920" w14:paraId="3633C310" w14:textId="77777777" w:rsidTr="001A5CCD">
        <w:trPr>
          <w:trHeight w:val="893"/>
        </w:trPr>
        <w:tc>
          <w:tcPr>
            <w:tcW w:w="4941" w:type="dxa"/>
          </w:tcPr>
          <w:p w14:paraId="50D8200E" w14:textId="77777777" w:rsidR="00CB0D18" w:rsidRPr="00BA0920" w:rsidRDefault="00CB0D18" w:rsidP="00CB0D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0E52ABE1" w14:textId="77777777" w:rsidR="00CB0D18" w:rsidRPr="00BA0920" w:rsidRDefault="00CB0D18" w:rsidP="00CB0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14:paraId="149894B5" w14:textId="726C1FB7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74/76</w:t>
            </w:r>
          </w:p>
        </w:tc>
        <w:tc>
          <w:tcPr>
            <w:tcW w:w="2350" w:type="dxa"/>
          </w:tcPr>
          <w:p w14:paraId="3C8D9F8C" w14:textId="1E703256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74/76</w:t>
            </w:r>
          </w:p>
        </w:tc>
      </w:tr>
      <w:tr w:rsidR="00BA0920" w:rsidRPr="00BA0920" w14:paraId="7C14785C" w14:textId="77777777" w:rsidTr="001A5CCD">
        <w:trPr>
          <w:trHeight w:val="446"/>
        </w:trPr>
        <w:tc>
          <w:tcPr>
            <w:tcW w:w="4941" w:type="dxa"/>
          </w:tcPr>
          <w:p w14:paraId="7ACF0E42" w14:textId="7777777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778" w:type="dxa"/>
          </w:tcPr>
          <w:p w14:paraId="7462E4D2" w14:textId="114CB5BB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50" w:type="dxa"/>
          </w:tcPr>
          <w:p w14:paraId="10F14D65" w14:textId="372C2814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A5CCD" w:rsidRPr="00BA0920" w14:paraId="2473812E" w14:textId="77777777" w:rsidTr="001A5CCD">
        <w:trPr>
          <w:trHeight w:val="740"/>
        </w:trPr>
        <w:tc>
          <w:tcPr>
            <w:tcW w:w="4941" w:type="dxa"/>
          </w:tcPr>
          <w:p w14:paraId="385A5663" w14:textId="7777777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78" w:type="dxa"/>
          </w:tcPr>
          <w:p w14:paraId="7CB0DC44" w14:textId="441723F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50" w:type="dxa"/>
          </w:tcPr>
          <w:p w14:paraId="27FF27C6" w14:textId="7777777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DB680F2" w14:textId="77777777" w:rsidR="00FF34EF" w:rsidRPr="00BA0920" w:rsidRDefault="00FF34EF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805F7F" w14:textId="77777777" w:rsidR="0022498B" w:rsidRPr="00BA0920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DC6A26" w14:textId="77777777" w:rsidR="0022498B" w:rsidRPr="00BA0920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8E0F391" w14:textId="77777777" w:rsidR="0022498B" w:rsidRPr="00BA0920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BA092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48ECF19E" w14:textId="3716FAD2" w:rsidR="00707752" w:rsidRPr="00BA0920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557301" w:rsidRPr="00BA0920">
        <w:rPr>
          <w:rFonts w:ascii="Times New Roman" w:eastAsia="Times New Roman" w:hAnsi="Times New Roman" w:cs="Times New Roman"/>
          <w:b/>
          <w:sz w:val="28"/>
          <w:szCs w:val="28"/>
        </w:rPr>
        <w:t>Происхождение политики</w:t>
      </w:r>
      <w:r w:rsidR="00076FB5"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03C5" w:rsidRPr="00BA0920">
        <w:rPr>
          <w:rFonts w:ascii="Times New Roman" w:eastAsia="Times New Roman" w:hAnsi="Times New Roman" w:cs="Times New Roman"/>
          <w:b/>
          <w:sz w:val="28"/>
          <w:szCs w:val="28"/>
        </w:rPr>
        <w:t>борьбы со структурным насилием</w:t>
      </w:r>
      <w:r w:rsidR="00076FB5"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C5454F0" w14:textId="5DD4916F" w:rsidR="008903C5" w:rsidRPr="00BA0920" w:rsidRDefault="00557301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>Политический постструктурализм и постмодернизм</w:t>
      </w:r>
      <w:r w:rsidR="008903C5" w:rsidRPr="00BA0920">
        <w:rPr>
          <w:rFonts w:ascii="Times New Roman" w:hAnsi="Times New Roman"/>
          <w:sz w:val="28"/>
          <w:szCs w:val="28"/>
        </w:rPr>
        <w:t xml:space="preserve"> в описании структурного насилия</w:t>
      </w:r>
      <w:r w:rsidRPr="00BA0920">
        <w:rPr>
          <w:rFonts w:ascii="Times New Roman" w:hAnsi="Times New Roman"/>
          <w:sz w:val="28"/>
          <w:szCs w:val="28"/>
        </w:rPr>
        <w:t xml:space="preserve">. </w:t>
      </w:r>
      <w:r w:rsidR="00F63C79" w:rsidRPr="00BA0920">
        <w:rPr>
          <w:rFonts w:ascii="Times New Roman" w:hAnsi="Times New Roman"/>
          <w:sz w:val="28"/>
          <w:szCs w:val="28"/>
        </w:rPr>
        <w:t xml:space="preserve">Роль культуры и образования в формировании подавленных </w:t>
      </w:r>
      <w:r w:rsidR="00E2567B" w:rsidRPr="00BA0920">
        <w:rPr>
          <w:rFonts w:ascii="Times New Roman" w:hAnsi="Times New Roman"/>
          <w:sz w:val="28"/>
          <w:szCs w:val="28"/>
        </w:rPr>
        <w:t>идентичностей. Работы Франкфуртской школы по обоснованию социального и культурного «освобождения». Культурный марксизм в интерпретации структурного насилия как актуальной формы подавления. Женщины, молодежь, мигранты, представители сексуальных меньшинств как новые уязвимые группы. Французский постструктурализм в описании «культурных форм» власти. Деконструкция на службе политической философии постмодернизма и его борьбы с «невидимым господством». Внимание предшественников и современнико</w:t>
      </w:r>
      <w:r w:rsidR="00385854" w:rsidRPr="00BA0920">
        <w:rPr>
          <w:rFonts w:ascii="Times New Roman" w:hAnsi="Times New Roman"/>
          <w:sz w:val="28"/>
          <w:szCs w:val="28"/>
        </w:rPr>
        <w:t>в</w:t>
      </w:r>
      <w:r w:rsidR="00E2567B" w:rsidRPr="00BA0920">
        <w:rPr>
          <w:rFonts w:ascii="Times New Roman" w:hAnsi="Times New Roman"/>
          <w:sz w:val="28"/>
          <w:szCs w:val="28"/>
        </w:rPr>
        <w:t xml:space="preserve"> политики борьбы со структурным насилием к феномену языка общения и описания социума, языку как средству подчинения или сопротивления подчинению.</w:t>
      </w:r>
    </w:p>
    <w:p w14:paraId="647D6142" w14:textId="4C527FA0" w:rsidR="00D426A4" w:rsidRPr="00BA0920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 xml:space="preserve">Тема 2. </w:t>
      </w:r>
      <w:r w:rsidR="000B1694" w:rsidRPr="00BA0920">
        <w:rPr>
          <w:rFonts w:ascii="Times New Roman" w:eastAsia="Times New Roman" w:hAnsi="Times New Roman" w:cs="Times New Roman"/>
          <w:b/>
          <w:sz w:val="28"/>
          <w:szCs w:val="28"/>
        </w:rPr>
        <w:t>Интерпретации структурного насилия в современном мире</w:t>
      </w:r>
      <w:r w:rsidR="00A61E75" w:rsidRPr="00BA0920">
        <w:rPr>
          <w:rFonts w:ascii="Times New Roman" w:hAnsi="Times New Roman"/>
          <w:b/>
          <w:sz w:val="28"/>
          <w:szCs w:val="28"/>
        </w:rPr>
        <w:t>.</w:t>
      </w:r>
    </w:p>
    <w:p w14:paraId="6765ABCF" w14:textId="5D4BAF47" w:rsidR="000B1694" w:rsidRPr="00BA0920" w:rsidRDefault="000B1694" w:rsidP="005573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Попытки интерпретировать структурное насилие через доминирование «западной логики» / «белых». Концепция социального доминирования мужчин, «фаллологоцентризм» (Деррида), «андроцентризм языка». Концепция метафор в языке, устанавливающих отношения господства и </w:t>
      </w:r>
      <w:r w:rsidRPr="00BA0920">
        <w:rPr>
          <w:rFonts w:ascii="Times New Roman" w:hAnsi="Times New Roman"/>
          <w:sz w:val="28"/>
          <w:szCs w:val="28"/>
        </w:rPr>
        <w:lastRenderedPageBreak/>
        <w:t>подсинения (Лакофф и др.). Борьба с «легимирующими нарративами». Релятивизм в отношении культурных и поведенческих норм как способ борьбы со структурным насилием.</w:t>
      </w:r>
      <w:r w:rsidR="00C50364" w:rsidRPr="00BA0920">
        <w:rPr>
          <w:rFonts w:ascii="Times New Roman" w:hAnsi="Times New Roman"/>
          <w:sz w:val="28"/>
          <w:szCs w:val="28"/>
        </w:rPr>
        <w:t xml:space="preserve"> «Ориентализм» Эдварда Саида как пример «вскрытия» структурного насилия через культуру (искусство). Феномен политкорректности как изначально способа борьбы с жестким структурным насилием.</w:t>
      </w:r>
      <w:r w:rsidR="00B05585" w:rsidRPr="00BA0920">
        <w:rPr>
          <w:rFonts w:ascii="Times New Roman" w:hAnsi="Times New Roman"/>
          <w:sz w:val="28"/>
          <w:szCs w:val="28"/>
        </w:rPr>
        <w:t xml:space="preserve"> Политическая проблема «публичного пространства» как сферы, где неизбежно обязательное установление «правил игры» и их принудительное поддержание.</w:t>
      </w:r>
    </w:p>
    <w:p w14:paraId="13BBD000" w14:textId="0B6C0B15" w:rsidR="00176F7E" w:rsidRPr="00BA0920" w:rsidRDefault="00176F7E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DCD25B3" w14:textId="0250E11C" w:rsidR="00D426A4" w:rsidRPr="00BA0920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A0920">
        <w:rPr>
          <w:rFonts w:ascii="Times New Roman" w:hAnsi="Times New Roman"/>
          <w:b/>
          <w:sz w:val="28"/>
          <w:szCs w:val="28"/>
        </w:rPr>
        <w:t>3</w:t>
      </w:r>
      <w:r w:rsidRPr="00BA0920">
        <w:rPr>
          <w:rFonts w:ascii="Times New Roman" w:hAnsi="Times New Roman"/>
          <w:b/>
          <w:sz w:val="28"/>
          <w:szCs w:val="28"/>
        </w:rPr>
        <w:t xml:space="preserve">. </w:t>
      </w:r>
      <w:r w:rsidR="00C50364" w:rsidRPr="00BA0920">
        <w:rPr>
          <w:rFonts w:ascii="Times New Roman" w:hAnsi="Times New Roman"/>
          <w:b/>
          <w:sz w:val="28"/>
          <w:szCs w:val="28"/>
        </w:rPr>
        <w:t>Левая и леволиберальная политика как практическая реализации философии борьбы со структурным насилием</w:t>
      </w:r>
      <w:r w:rsidRPr="00BA0920">
        <w:rPr>
          <w:rFonts w:ascii="Times New Roman" w:hAnsi="Times New Roman"/>
          <w:b/>
          <w:sz w:val="28"/>
          <w:szCs w:val="28"/>
        </w:rPr>
        <w:t xml:space="preserve"> </w:t>
      </w:r>
    </w:p>
    <w:p w14:paraId="0DC5FE9C" w14:textId="48BDA33A" w:rsidR="00C50364" w:rsidRPr="00BA0920" w:rsidRDefault="00C50364" w:rsidP="00E34F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>Поддержка постмодернистами левых, социалистических движений, национально-освободительных, радикально-протестных. «Красный май 1968 г.». Разработка «политики идентичностей» на Западе как способа практической борьбы со структурным насилием. Подходы «позитивной дискриминации» («аффирмативных действий»). Закрепление «политики идентичностей» на уровне доктринальных документов</w:t>
      </w:r>
      <w:r w:rsidR="00B05585" w:rsidRPr="00BA0920">
        <w:rPr>
          <w:rFonts w:ascii="Times New Roman" w:hAnsi="Times New Roman"/>
          <w:sz w:val="28"/>
          <w:szCs w:val="28"/>
        </w:rPr>
        <w:t xml:space="preserve"> в странах Запада и на уровне ряда международных организаций (Совет Европы и т.д.). Политика расширенных субсидий из денег налогоплательщиков в поддержку «ослабленных или подавленных групп». Лояльное отношение к нарушениям закона со стороны представителей групп, относимых к «уязвимым». Формирование «лево-либерального альянса» на уровне связки политиков с крупными академическими фигурами, университетскими, медийными и экспертными площадками.</w:t>
      </w:r>
    </w:p>
    <w:p w14:paraId="538D198B" w14:textId="77777777" w:rsidR="00C50364" w:rsidRPr="00BA0920" w:rsidRDefault="00C50364" w:rsidP="00E34F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8B330C9" w14:textId="0842257F" w:rsidR="00D426A4" w:rsidRPr="00BA0920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A0920">
        <w:rPr>
          <w:rFonts w:ascii="Times New Roman" w:hAnsi="Times New Roman"/>
          <w:b/>
          <w:sz w:val="28"/>
          <w:szCs w:val="28"/>
        </w:rPr>
        <w:t>4</w:t>
      </w:r>
      <w:r w:rsidRPr="00BA0920">
        <w:rPr>
          <w:rFonts w:ascii="Times New Roman" w:hAnsi="Times New Roman"/>
          <w:b/>
          <w:sz w:val="28"/>
          <w:szCs w:val="28"/>
        </w:rPr>
        <w:t xml:space="preserve">. </w:t>
      </w:r>
      <w:r w:rsidR="00E2567B" w:rsidRPr="00BA0920">
        <w:rPr>
          <w:rFonts w:ascii="Times New Roman" w:hAnsi="Times New Roman"/>
          <w:b/>
          <w:sz w:val="28"/>
          <w:szCs w:val="28"/>
        </w:rPr>
        <w:t xml:space="preserve">Релятивизм социальных и политических ценностей </w:t>
      </w:r>
      <w:r w:rsidR="008470B3" w:rsidRPr="00BA0920">
        <w:rPr>
          <w:rFonts w:ascii="Times New Roman" w:hAnsi="Times New Roman"/>
          <w:b/>
          <w:sz w:val="28"/>
          <w:szCs w:val="28"/>
        </w:rPr>
        <w:t xml:space="preserve">как предпосылка формирования новых изолированных групп </w:t>
      </w:r>
    </w:p>
    <w:p w14:paraId="66AD1560" w14:textId="158F53DB" w:rsidR="0059713B" w:rsidRPr="00BA0920" w:rsidRDefault="006B7EAD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Проблема </w:t>
      </w:r>
      <w:r w:rsidR="00B05585" w:rsidRPr="00BA0920">
        <w:rPr>
          <w:rFonts w:ascii="Times New Roman" w:hAnsi="Times New Roman"/>
          <w:sz w:val="28"/>
          <w:szCs w:val="28"/>
        </w:rPr>
        <w:t>ид</w:t>
      </w:r>
      <w:r w:rsidRPr="00BA0920">
        <w:rPr>
          <w:rFonts w:ascii="Times New Roman" w:hAnsi="Times New Roman"/>
          <w:sz w:val="28"/>
          <w:szCs w:val="28"/>
        </w:rPr>
        <w:t xml:space="preserve">ентичностей, </w:t>
      </w:r>
      <w:r w:rsidR="00B05585" w:rsidRPr="00BA0920">
        <w:rPr>
          <w:rFonts w:ascii="Times New Roman" w:hAnsi="Times New Roman"/>
          <w:sz w:val="28"/>
          <w:szCs w:val="28"/>
        </w:rPr>
        <w:t>оспаривающих друг у друга статус «более уязвим</w:t>
      </w:r>
      <w:r w:rsidR="0059713B" w:rsidRPr="00BA0920">
        <w:rPr>
          <w:rFonts w:ascii="Times New Roman" w:hAnsi="Times New Roman"/>
          <w:sz w:val="28"/>
          <w:szCs w:val="28"/>
        </w:rPr>
        <w:t xml:space="preserve">ой» и </w:t>
      </w:r>
      <w:r w:rsidRPr="00BA0920">
        <w:rPr>
          <w:rFonts w:ascii="Times New Roman" w:hAnsi="Times New Roman"/>
          <w:sz w:val="28"/>
          <w:szCs w:val="28"/>
        </w:rPr>
        <w:t>требующих поддержки через аффирмативные действия.</w:t>
      </w:r>
      <w:r w:rsidR="009B328A" w:rsidRPr="00BA0920">
        <w:rPr>
          <w:rFonts w:ascii="Times New Roman" w:hAnsi="Times New Roman"/>
          <w:sz w:val="28"/>
          <w:szCs w:val="28"/>
        </w:rPr>
        <w:t xml:space="preserve"> </w:t>
      </w:r>
      <w:r w:rsidR="0059713B" w:rsidRPr="00BA0920">
        <w:rPr>
          <w:rFonts w:ascii="Times New Roman" w:hAnsi="Times New Roman"/>
          <w:sz w:val="28"/>
          <w:szCs w:val="28"/>
        </w:rPr>
        <w:t>Кейсы «войн прогрессистов». Борьба внутри</w:t>
      </w:r>
      <w:r w:rsidR="009B328A" w:rsidRPr="00BA0920">
        <w:rPr>
          <w:rFonts w:ascii="Times New Roman" w:hAnsi="Times New Roman"/>
          <w:sz w:val="28"/>
          <w:szCs w:val="28"/>
        </w:rPr>
        <w:t xml:space="preserve"> п</w:t>
      </w:r>
      <w:r w:rsidRPr="00BA0920">
        <w:rPr>
          <w:rFonts w:ascii="Times New Roman" w:hAnsi="Times New Roman"/>
          <w:sz w:val="28"/>
          <w:szCs w:val="28"/>
        </w:rPr>
        <w:t>олитическ</w:t>
      </w:r>
      <w:r w:rsidR="009B328A" w:rsidRPr="00BA0920">
        <w:rPr>
          <w:rFonts w:ascii="Times New Roman" w:hAnsi="Times New Roman"/>
          <w:sz w:val="28"/>
          <w:szCs w:val="28"/>
        </w:rPr>
        <w:t>ого</w:t>
      </w:r>
      <w:r w:rsidRPr="00BA0920">
        <w:rPr>
          <w:rFonts w:ascii="Times New Roman" w:hAnsi="Times New Roman"/>
          <w:sz w:val="28"/>
          <w:szCs w:val="28"/>
        </w:rPr>
        <w:t xml:space="preserve"> феминизм</w:t>
      </w:r>
      <w:r w:rsidR="009B328A" w:rsidRPr="00BA0920">
        <w:rPr>
          <w:rFonts w:ascii="Times New Roman" w:hAnsi="Times New Roman"/>
          <w:sz w:val="28"/>
          <w:szCs w:val="28"/>
        </w:rPr>
        <w:t>а</w:t>
      </w:r>
      <w:r w:rsidRPr="00BA0920">
        <w:rPr>
          <w:rFonts w:ascii="Times New Roman" w:hAnsi="Times New Roman"/>
          <w:sz w:val="28"/>
          <w:szCs w:val="28"/>
        </w:rPr>
        <w:t xml:space="preserve"> </w:t>
      </w:r>
      <w:r w:rsidR="0059713B" w:rsidRPr="00BA0920">
        <w:rPr>
          <w:rFonts w:ascii="Times New Roman" w:hAnsi="Times New Roman"/>
          <w:sz w:val="28"/>
          <w:szCs w:val="28"/>
        </w:rPr>
        <w:t>(споры по призыву в армию, проституции и т.д.), борьба феминизма и защитников прав мигрантов т.д. Дело Пима Фортейна (Нидерланды), дело Абигаль Фишер (США) как пример возможного формирования новых уязвимых групп (например, белых консерваторов или азиатов в университетах, «слишком похожих на белых»). Хантингтон, «Кто мы?» –   скептический взгляд на появление «огораживающего» (</w:t>
      </w:r>
      <w:r w:rsidR="0059713B" w:rsidRPr="00BA0920">
        <w:rPr>
          <w:rFonts w:ascii="Times New Roman" w:hAnsi="Times New Roman"/>
          <w:sz w:val="28"/>
          <w:szCs w:val="28"/>
          <w:lang w:val="en-US"/>
        </w:rPr>
        <w:t>bonding</w:t>
      </w:r>
      <w:r w:rsidR="0059713B" w:rsidRPr="00BA0920">
        <w:rPr>
          <w:rFonts w:ascii="Times New Roman" w:hAnsi="Times New Roman"/>
          <w:sz w:val="28"/>
          <w:szCs w:val="28"/>
        </w:rPr>
        <w:t xml:space="preserve">) социального капитала и залога будущих конфликтов межу изолированными группами. Дискуссия о необходимой силе государства для борьбы со структурным насилием. Актуальное соотношение структурного и «обычного» насилия (кейс </w:t>
      </w:r>
      <w:r w:rsidR="0059713B" w:rsidRPr="00BA0920">
        <w:rPr>
          <w:rFonts w:ascii="Times New Roman" w:hAnsi="Times New Roman"/>
          <w:sz w:val="28"/>
          <w:szCs w:val="28"/>
          <w:lang w:val="en-US"/>
        </w:rPr>
        <w:t>BLM</w:t>
      </w:r>
      <w:r w:rsidR="0059713B" w:rsidRPr="00BA0920">
        <w:rPr>
          <w:rFonts w:ascii="Times New Roman" w:hAnsi="Times New Roman"/>
          <w:sz w:val="28"/>
          <w:szCs w:val="28"/>
        </w:rPr>
        <w:t xml:space="preserve"> и т.п.).</w:t>
      </w:r>
    </w:p>
    <w:p w14:paraId="3690A8AA" w14:textId="77777777" w:rsidR="0059713B" w:rsidRPr="00BA0920" w:rsidRDefault="0059713B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733C5AC" w14:textId="70F49CF0" w:rsidR="0022498B" w:rsidRPr="00BA0920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36"/>
          <w:szCs w:val="36"/>
        </w:rPr>
      </w:pPr>
      <w:r w:rsidRPr="00BA0920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5.2. Учебно-тематический план</w:t>
      </w:r>
    </w:p>
    <w:p w14:paraId="5BD2E60D" w14:textId="385645B9" w:rsidR="001F5541" w:rsidRPr="00BA0920" w:rsidRDefault="001F5541" w:rsidP="001F55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Очная форма обучения / </w:t>
      </w:r>
      <w:r w:rsidRPr="00BA0920">
        <w:rPr>
          <w:rFonts w:ascii="Times New Roman" w:hAnsi="Times New Roman" w:cs="Times New Roman"/>
          <w:b/>
          <w:sz w:val="24"/>
          <w:szCs w:val="24"/>
        </w:rPr>
        <w:t xml:space="preserve"> ИОО</w:t>
      </w:r>
    </w:p>
    <w:p w14:paraId="583316CC" w14:textId="77777777" w:rsidR="0022498B" w:rsidRPr="00BA0920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BA0920" w:rsidRPr="00BA0920" w14:paraId="52609B70" w14:textId="77777777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7C9B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FF20BF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82272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П№п/п</w:t>
            </w:r>
          </w:p>
          <w:p w14:paraId="2C6E27D6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0DF8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5392AC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0B2EB770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A400D58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CB1A7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0E7C" w14:textId="77777777" w:rsidR="0022498B" w:rsidRPr="00BA0920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A0920" w:rsidRPr="00BA0920" w14:paraId="76873E94" w14:textId="77777777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0335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FB33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7910" w14:textId="77777777" w:rsidR="0022498B" w:rsidRPr="00BA0920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7955B17" w14:textId="77777777" w:rsidR="0022498B" w:rsidRPr="00BA0920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7100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D934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6F51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0920" w:rsidRPr="00BA0920" w14:paraId="3D1780E0" w14:textId="77777777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B0E5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2837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BCD1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7AEA" w14:textId="77777777" w:rsidR="0022498B" w:rsidRPr="00BA0920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2672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B5A92D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7DAF2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49074736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BF87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0920" w:rsidRPr="00BA0920" w14:paraId="114650F8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7DB41" w14:textId="77777777" w:rsidR="0022498B" w:rsidRPr="00BA0920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2A33" w14:textId="2D1221CA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политики борьбы со структурным насилием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BB58" w14:textId="250B2385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107D" w14:textId="12C058E3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4600" w14:textId="1821E424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96FDA" w14:textId="2968DBE0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34CFCA" w14:textId="1E1A0F9A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4712B" w14:textId="77777777" w:rsidR="0022498B" w:rsidRPr="00BA0920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A0920" w:rsidRPr="00BA0920" w14:paraId="4876D09F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0579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D1A1" w14:textId="0650CBDE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структурного насилия в современном мире.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E022" w14:textId="7F690247" w:rsidR="0022498B" w:rsidRPr="00BA0920" w:rsidRDefault="009B328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5F9A" w14:textId="405AC939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7C52" w14:textId="66ADA6EC" w:rsidR="0022498B" w:rsidRPr="00BA0920" w:rsidRDefault="009B328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24CC6" w14:textId="17E73DCD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A832DB" w14:textId="471E55BF" w:rsidR="0022498B" w:rsidRPr="00BA0920" w:rsidRDefault="009B328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B6C0" w14:textId="77777777" w:rsidR="0022498B" w:rsidRPr="00BA0920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A0920" w:rsidRPr="00BA0920" w14:paraId="1A7C702A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3AAF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F3A9" w14:textId="0CD94969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 и леволиберальная политика как практическая реализации философии борьбы со структурным насилием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7B0E" w14:textId="30C1E7FF" w:rsidR="0022498B" w:rsidRPr="00BA0920" w:rsidRDefault="009B328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87B3" w14:textId="2B6B2799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C009" w14:textId="12CFA808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FE33A" w14:textId="7B053FB1" w:rsidR="0022498B" w:rsidRPr="00BA0920" w:rsidRDefault="009B328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CE642" w14:textId="36CB9E04" w:rsidR="0022498B" w:rsidRPr="00BA0920" w:rsidRDefault="009B328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690A" w14:textId="77777777" w:rsidR="0022498B" w:rsidRPr="00BA0920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A0920" w:rsidRPr="00BA0920" w14:paraId="38A20BC1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B255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2DC2" w14:textId="049D4AB6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Релятивизм социальных и политических ценностей как предпосылка формирования новых изолированных групп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653D" w14:textId="35135751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8F14" w14:textId="55F8E833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DBC3" w14:textId="24D33AF2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5BE74" w14:textId="06DBD362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8304D" w14:textId="05FD6E5A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A61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самостоятельная  работа</w:t>
            </w:r>
          </w:p>
        </w:tc>
      </w:tr>
      <w:tr w:rsidR="00BA0920" w:rsidRPr="00BA0920" w14:paraId="32B194F5" w14:textId="77777777" w:rsidTr="00D426A4">
        <w:tc>
          <w:tcPr>
            <w:tcW w:w="567" w:type="dxa"/>
            <w:shd w:val="clear" w:color="auto" w:fill="auto"/>
          </w:tcPr>
          <w:p w14:paraId="06BC5F72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A652DD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41A79936" w14:textId="77777777" w:rsidR="005A1681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14:paraId="1EC58F7A" w14:textId="3E684839" w:rsidR="0022498B" w:rsidRPr="00BA0920" w:rsidRDefault="005A168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1C1DEEB9" w14:textId="50C1A71C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/32</w:t>
            </w:r>
          </w:p>
        </w:tc>
        <w:tc>
          <w:tcPr>
            <w:tcW w:w="1162" w:type="dxa"/>
            <w:shd w:val="clear" w:color="auto" w:fill="auto"/>
          </w:tcPr>
          <w:p w14:paraId="435BF9E9" w14:textId="5B16D8B0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275" w:type="dxa"/>
            <w:shd w:val="clear" w:color="auto" w:fill="auto"/>
          </w:tcPr>
          <w:p w14:paraId="3A8F3D28" w14:textId="77E4746F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/24</w:t>
            </w:r>
          </w:p>
        </w:tc>
        <w:tc>
          <w:tcPr>
            <w:tcW w:w="1558" w:type="dxa"/>
            <w:shd w:val="clear" w:color="auto" w:fill="auto"/>
          </w:tcPr>
          <w:p w14:paraId="2429F562" w14:textId="38E96DF6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/76</w:t>
            </w:r>
          </w:p>
        </w:tc>
        <w:tc>
          <w:tcPr>
            <w:tcW w:w="1671" w:type="dxa"/>
            <w:shd w:val="clear" w:color="auto" w:fill="auto"/>
          </w:tcPr>
          <w:p w14:paraId="78B77FDF" w14:textId="3BF1B250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6B7EAD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A0920" w:rsidRPr="00BA0920" w14:paraId="6FD2713C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5A16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EB17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96D0" w14:textId="77777777" w:rsidR="0022498B" w:rsidRPr="00BA0920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203" w14:textId="1B294B92" w:rsidR="0022498B" w:rsidRPr="00BA0920" w:rsidRDefault="009B328A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F05" w14:textId="619EC7E6" w:rsidR="0022498B" w:rsidRPr="00BA0920" w:rsidRDefault="00D9292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12C2B" w14:textId="74FA2029" w:rsidR="0022498B" w:rsidRPr="00BA0920" w:rsidRDefault="00D9292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/75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3B426" w14:textId="7E6D0D64" w:rsidR="0022498B" w:rsidRPr="00BA0920" w:rsidRDefault="009B328A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/70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E4DB" w14:textId="77777777" w:rsidR="0022498B" w:rsidRPr="00BA0920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4EF62B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6B4B3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528F1237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A0920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14:paraId="55BAA3FE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5558"/>
        <w:gridCol w:w="1815"/>
      </w:tblGrid>
      <w:tr w:rsidR="00BA0920" w:rsidRPr="00BA0920" w14:paraId="484C0E96" w14:textId="77777777" w:rsidTr="00D92927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35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396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8ABB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BA0920" w:rsidRPr="00BA0920" w14:paraId="676A6EFE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647D" w14:textId="2443EDC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политики борьбы со структурным насилием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AA4" w14:textId="77777777" w:rsidR="00385854" w:rsidRPr="00BA0920" w:rsidRDefault="00385854" w:rsidP="00385854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628C64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 xml:space="preserve">Политический постструктурализм и постмодернизм в описании структурного насилия. Роль культуры и образования в формировании подавленных идентичностей. Работы Франкфуртской школы по обоснованию социального и культурного «освобождения». Культурный марксизм в интерпретации структурного насилия как актуальной формы подавления. </w:t>
            </w:r>
          </w:p>
          <w:p w14:paraId="13378725" w14:textId="1F433555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  <w:p w14:paraId="54484772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B24F" w14:textId="7AC9E6CB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BA0920" w:rsidRPr="00BA0920" w14:paraId="0F17585C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7160" w14:textId="3D8BA783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структурного насилия в современном мире.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483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 xml:space="preserve">Попытки интерпретировать структурное насилие через доминирование «западной логики» / «белых». Концепция социального доминирования мужчин, «фаллологоцентризм» (Деррида), «андроцентризм языка». Концепция метафор в языке, устанавливающих отношения господства и подсинения (Лакофф и др.). Борьба с «легимирующими нарративами». </w:t>
            </w:r>
          </w:p>
          <w:p w14:paraId="1F962758" w14:textId="5D2B8DF6" w:rsidR="00385854" w:rsidRPr="00BA0920" w:rsidRDefault="00385854" w:rsidP="002C45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3B9" w14:textId="5321B058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BA0920" w:rsidRPr="00BA0920" w14:paraId="6DFA60EB" w14:textId="77777777" w:rsidTr="0084439C">
        <w:trPr>
          <w:trHeight w:val="5307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8755" w14:textId="4DC6DF83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 и леволиберальная политика как практическая реализации философии борьбы со структурным насилием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095" w14:textId="2D3F1CA4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 xml:space="preserve">Поддержка постмодернистами левых, социалистических движений, национально-освободительных, радикально-протестных. «Красный май 1968 г.». Разработка «политики идентичностей» на Западе как способа практической борьбы со структурным насилием. Подходы «позитивной дискриминации» («аффирмативных действий»). Закрепление «политики идентичностей» на уровне доктринальных документов в странах Запада и на уровне ряда международных организаций (Совет Европы и т.д.). </w:t>
            </w:r>
          </w:p>
          <w:p w14:paraId="2AA345F9" w14:textId="65D8637D" w:rsidR="00385854" w:rsidRPr="00BA0920" w:rsidRDefault="00385854" w:rsidP="002C45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D3E" w14:textId="4717D7D3" w:rsidR="00385854" w:rsidRPr="00BA0920" w:rsidRDefault="00385854" w:rsidP="00385854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BA0920" w:rsidRPr="00BA0920" w14:paraId="06D26948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96E" w14:textId="0E2A85AB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Релятивизм социальных и политических ценностей как предпосылка формирования новых изолированных групп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C298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идентичностей, оспаривающих друг у друга статус «более уязвимой» и требующих поддержки через аффирмативные действия. Кейсы «войн прогрессистов». Борьба внутри политического феминизма (споры по призыву в армию, проституции и т.д.), борьба феминизма и защитников прав мигрантов т.д. </w:t>
            </w:r>
          </w:p>
          <w:p w14:paraId="04B026A2" w14:textId="1B9A3A1A" w:rsidR="00385854" w:rsidRPr="00BA0920" w:rsidRDefault="00385854" w:rsidP="002C45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CA" w14:textId="1085C145" w:rsidR="00385854" w:rsidRPr="00BA0920" w:rsidRDefault="00385854" w:rsidP="00385854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работа с рекомендуемой литературой и научными публикациями, 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</w:tr>
    </w:tbl>
    <w:p w14:paraId="0A53B83F" w14:textId="77777777" w:rsidR="0022498B" w:rsidRPr="00BA0920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92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48D010E5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4EA05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3032B0F0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3BAA90D" w14:textId="77777777" w:rsidR="0022498B" w:rsidRPr="00BA0920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BA0920" w:rsidRPr="00BA0920" w14:paraId="72C88055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42499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E95C" w14:textId="77777777" w:rsidR="0022498B" w:rsidRPr="00BA0920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37DA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A0920" w:rsidRPr="00BA0920" w14:paraId="5650C55E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2A6D" w14:textId="56887220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политики борьбы со структурным насилием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C454" w14:textId="432321F9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предшественников и современников политики борьбы со структурным насилием к феномену языка общения и описания социума, языку как средству подчинения или сопротивления подчинению.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A64D" w14:textId="31A7E1FC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BA0920" w:rsidRPr="00BA0920" w14:paraId="4DFDEE5A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AEA6" w14:textId="4976A3BB" w:rsidR="00385854" w:rsidRPr="00BA0920" w:rsidRDefault="00385854" w:rsidP="003858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структурного насилия в современном мире.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7C8F" w14:textId="51D44A95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проблема «публичного пространства» как сферы, где неизбежно обязательное установление «правил игры» и их принудительное поддержание.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45CEE" w14:textId="77777777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A0920" w:rsidRPr="00BA0920" w14:paraId="50C38BC0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B512D" w14:textId="6C7AB183" w:rsidR="00385854" w:rsidRPr="00BA0920" w:rsidRDefault="00385854" w:rsidP="003858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29525311"/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 и леволиберальная политика как практическая реализации философии борьбы со структурным насилием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98F8" w14:textId="25709981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«лево-либерального альянса» на уровне связки политиков с крупными академическими фигурами, университетскими, медийными и экспертными площадками.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F2CBA" w14:textId="77777777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7"/>
      <w:tr w:rsidR="00BA0920" w:rsidRPr="00BA0920" w14:paraId="301D09D3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861C" w14:textId="1BAECD5C" w:rsidR="00385854" w:rsidRPr="00BA0920" w:rsidRDefault="00385854" w:rsidP="003858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Релятивизм социальных и политических ценностей как предпосылка формирования новых изолированных групп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C722" w14:textId="4E45DDC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о необходимой силе государства для борьбы со структурным насилием.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1D20" w14:textId="5A62A5C3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подготовка к контрольной работе.</w:t>
            </w:r>
          </w:p>
        </w:tc>
      </w:tr>
    </w:tbl>
    <w:p w14:paraId="29169134" w14:textId="03B7FAB1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19167E" w14:textId="07F3C262" w:rsidR="005A1681" w:rsidRPr="00BA0920" w:rsidRDefault="005A168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74EA31" w14:textId="46ED24B1" w:rsidR="005A1681" w:rsidRPr="00BA0920" w:rsidRDefault="005A168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A5854E" w14:textId="77777777" w:rsidR="005A1681" w:rsidRPr="00BA0920" w:rsidRDefault="005A168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D2D9D" w14:textId="77777777" w:rsidR="0022498B" w:rsidRPr="00BA0920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5BC2F1" w14:textId="77777777" w:rsidR="0022498B" w:rsidRPr="00BA0920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36526866" w14:textId="61A75AE1" w:rsidR="0022498B" w:rsidRPr="00BA0920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Пример</w:t>
      </w:r>
      <w:r w:rsidR="0095008F"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ы вопросов </w:t>
      </w:r>
      <w:r w:rsidR="00CB0D18"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 контрольной работе</w:t>
      </w:r>
    </w:p>
    <w:p w14:paraId="127BEA86" w14:textId="17B6CD0B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Каковы интеллектуальные истоки </w:t>
      </w:r>
      <w:r w:rsidR="00385854" w:rsidRPr="00BA0920">
        <w:rPr>
          <w:rFonts w:ascii="Times New Roman" w:hAnsi="Times New Roman"/>
          <w:sz w:val="28"/>
          <w:szCs w:val="28"/>
        </w:rPr>
        <w:t>политики 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>?</w:t>
      </w:r>
    </w:p>
    <w:p w14:paraId="36E0C583" w14:textId="63F839AD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Какие </w:t>
      </w:r>
      <w:r w:rsidR="00385854" w:rsidRPr="00BA0920">
        <w:rPr>
          <w:rFonts w:ascii="Times New Roman" w:hAnsi="Times New Roman"/>
          <w:sz w:val="28"/>
          <w:szCs w:val="28"/>
        </w:rPr>
        <w:t>европейские</w:t>
      </w:r>
      <w:r w:rsidRPr="00BA0920">
        <w:rPr>
          <w:rFonts w:ascii="Times New Roman" w:hAnsi="Times New Roman"/>
          <w:sz w:val="28"/>
          <w:szCs w:val="28"/>
        </w:rPr>
        <w:t xml:space="preserve"> авторы оказали наибольшее влияние на популяризацию «культурного марксизма» и почему именно они?</w:t>
      </w:r>
    </w:p>
    <w:p w14:paraId="6805FA38" w14:textId="5401D8E1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Реконструируйте логику движения </w:t>
      </w:r>
      <w:r w:rsidRPr="00BA0920">
        <w:rPr>
          <w:rFonts w:ascii="Times New Roman" w:hAnsi="Times New Roman"/>
          <w:sz w:val="28"/>
          <w:szCs w:val="28"/>
          <w:lang w:val="en-US"/>
        </w:rPr>
        <w:t>BLM</w:t>
      </w:r>
      <w:r w:rsidRPr="00BA0920">
        <w:rPr>
          <w:rFonts w:ascii="Times New Roman" w:hAnsi="Times New Roman"/>
          <w:sz w:val="28"/>
          <w:szCs w:val="28"/>
        </w:rPr>
        <w:t xml:space="preserve"> через призму концепции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. </w:t>
      </w:r>
    </w:p>
    <w:p w14:paraId="485D290F" w14:textId="406F51B6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>Реконструируйте логику политик</w:t>
      </w:r>
      <w:r w:rsidR="00385854" w:rsidRPr="00BA0920">
        <w:rPr>
          <w:rFonts w:ascii="Times New Roman" w:hAnsi="Times New Roman"/>
          <w:sz w:val="28"/>
          <w:szCs w:val="28"/>
        </w:rPr>
        <w:t>и</w:t>
      </w:r>
      <w:r w:rsidRPr="00BA0920">
        <w:rPr>
          <w:rFonts w:ascii="Times New Roman" w:hAnsi="Times New Roman"/>
          <w:sz w:val="28"/>
          <w:szCs w:val="28"/>
        </w:rPr>
        <w:t xml:space="preserve"> «позитивной дискриминации»</w:t>
      </w:r>
      <w:r w:rsidR="00385854" w:rsidRPr="00BA0920">
        <w:rPr>
          <w:rFonts w:ascii="Times New Roman" w:hAnsi="Times New Roman"/>
          <w:sz w:val="28"/>
          <w:szCs w:val="28"/>
        </w:rPr>
        <w:t xml:space="preserve"> и объясните пределы ее применения.</w:t>
      </w:r>
    </w:p>
    <w:p w14:paraId="65424F0D" w14:textId="127B06E3" w:rsidR="0095008F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Охарактеризуйте взгляды </w:t>
      </w:r>
      <w:r w:rsidR="00385854" w:rsidRPr="00BA0920">
        <w:rPr>
          <w:rFonts w:ascii="Times New Roman" w:hAnsi="Times New Roman"/>
          <w:sz w:val="28"/>
          <w:szCs w:val="28"/>
        </w:rPr>
        <w:t xml:space="preserve">основных </w:t>
      </w:r>
      <w:r w:rsidRPr="00BA0920">
        <w:rPr>
          <w:rFonts w:ascii="Times New Roman" w:hAnsi="Times New Roman"/>
          <w:sz w:val="28"/>
          <w:szCs w:val="28"/>
        </w:rPr>
        <w:t>авторов Франкфуртской школы</w:t>
      </w:r>
      <w:r w:rsidR="002F1A2C" w:rsidRPr="00BA0920">
        <w:rPr>
          <w:rFonts w:ascii="Times New Roman" w:hAnsi="Times New Roman"/>
          <w:sz w:val="28"/>
          <w:szCs w:val="28"/>
        </w:rPr>
        <w:t>.</w:t>
      </w:r>
    </w:p>
    <w:p w14:paraId="38FD01D0" w14:textId="4A5AD9D6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Охарактеризуйте основные политико-философские взгляды </w:t>
      </w:r>
      <w:r w:rsidR="00385854" w:rsidRPr="00BA0920">
        <w:rPr>
          <w:rFonts w:ascii="Times New Roman" w:hAnsi="Times New Roman"/>
          <w:sz w:val="28"/>
          <w:szCs w:val="28"/>
        </w:rPr>
        <w:t>Жака Дерриды</w:t>
      </w:r>
      <w:r w:rsidRPr="00BA0920">
        <w:rPr>
          <w:rFonts w:ascii="Times New Roman" w:hAnsi="Times New Roman"/>
          <w:sz w:val="28"/>
          <w:szCs w:val="28"/>
        </w:rPr>
        <w:t>.</w:t>
      </w:r>
      <w:r w:rsidR="002F1A2C" w:rsidRPr="00BA0920">
        <w:rPr>
          <w:rFonts w:ascii="Times New Roman" w:hAnsi="Times New Roman"/>
          <w:sz w:val="28"/>
          <w:szCs w:val="28"/>
        </w:rPr>
        <w:t xml:space="preserve"> </w:t>
      </w:r>
    </w:p>
    <w:p w14:paraId="228E955F" w14:textId="4265DD2F" w:rsidR="0095008F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США.</w:t>
      </w:r>
    </w:p>
    <w:p w14:paraId="5BC7183F" w14:textId="03419B50" w:rsidR="0095008F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Канаде.</w:t>
      </w:r>
    </w:p>
    <w:p w14:paraId="1D27FCA9" w14:textId="406A5FF6" w:rsidR="0095008F" w:rsidRPr="00BA0920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Австралии.</w:t>
      </w:r>
    </w:p>
    <w:p w14:paraId="64B63E07" w14:textId="5B400A0A" w:rsidR="0095008F" w:rsidRPr="00BA0920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Великобритании.</w:t>
      </w:r>
    </w:p>
    <w:p w14:paraId="268C5D6E" w14:textId="768ADC37" w:rsidR="0095008F" w:rsidRPr="00BA0920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Европейском союзе.</w:t>
      </w:r>
    </w:p>
    <w:p w14:paraId="0E74703D" w14:textId="62CABD7C" w:rsidR="00CC0408" w:rsidRPr="00BA0920" w:rsidRDefault="009915EE" w:rsidP="00F6509C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Охарактеризуйте используемые на Западе коммуникативные </w:t>
      </w:r>
      <w:r w:rsidR="002F1A2C" w:rsidRPr="00BA0920">
        <w:rPr>
          <w:rFonts w:ascii="Times New Roman" w:hAnsi="Times New Roman"/>
          <w:sz w:val="28"/>
          <w:szCs w:val="28"/>
        </w:rPr>
        <w:t xml:space="preserve">технологии согласования интересов </w:t>
      </w:r>
      <w:r w:rsidR="000C1AA3" w:rsidRPr="00BA0920">
        <w:rPr>
          <w:rFonts w:ascii="Times New Roman" w:hAnsi="Times New Roman"/>
          <w:sz w:val="28"/>
          <w:szCs w:val="28"/>
        </w:rPr>
        <w:t>крупных компаний и общественных активистов.</w:t>
      </w:r>
      <w:r w:rsidR="002F1A2C" w:rsidRPr="00BA0920">
        <w:rPr>
          <w:rFonts w:ascii="Times New Roman" w:hAnsi="Times New Roman"/>
          <w:sz w:val="28"/>
          <w:szCs w:val="28"/>
        </w:rPr>
        <w:t xml:space="preserve"> </w:t>
      </w:r>
    </w:p>
    <w:p w14:paraId="240290B4" w14:textId="7937741E" w:rsidR="00CC0408" w:rsidRPr="00BA0920" w:rsidRDefault="00CB0D18" w:rsidP="00CC0408">
      <w:pPr>
        <w:ind w:firstLine="708"/>
        <w:rPr>
          <w:b/>
        </w:rPr>
      </w:pPr>
      <w:r w:rsidRPr="00BA0920">
        <w:rPr>
          <w:rFonts w:ascii="Times New Roman" w:hAnsi="Times New Roman"/>
          <w:b/>
          <w:sz w:val="28"/>
          <w:szCs w:val="28"/>
        </w:rPr>
        <w:t>Примеры з</w:t>
      </w:r>
      <w:r w:rsidR="0094323C" w:rsidRPr="00BA0920">
        <w:rPr>
          <w:rFonts w:ascii="Times New Roman" w:hAnsi="Times New Roman"/>
          <w:b/>
          <w:sz w:val="28"/>
          <w:szCs w:val="28"/>
        </w:rPr>
        <w:t>аданий к контрольной работе</w:t>
      </w:r>
      <w:r w:rsidR="00CC0408" w:rsidRPr="00BA0920">
        <w:rPr>
          <w:rFonts w:ascii="Times New Roman" w:hAnsi="Times New Roman"/>
          <w:b/>
          <w:sz w:val="28"/>
          <w:szCs w:val="28"/>
        </w:rPr>
        <w:t xml:space="preserve"> </w:t>
      </w:r>
    </w:p>
    <w:p w14:paraId="238D23B0" w14:textId="536C8D5E" w:rsidR="0094323C" w:rsidRPr="00BA0920" w:rsidRDefault="0094323C" w:rsidP="0094323C">
      <w:pPr>
        <w:autoSpaceDE w:val="0"/>
        <w:autoSpaceDN w:val="0"/>
        <w:adjustRightInd w:val="0"/>
        <w:spacing w:after="0" w:line="360" w:lineRule="auto"/>
        <w:ind w:left="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</w:rPr>
        <w:t xml:space="preserve">1.На основе изучения материалов выступлений западных политиков проведите сравнительный анализ политических оценок по вопросам популярности политики борьбы со структурным насилием на Западе.  </w:t>
      </w:r>
    </w:p>
    <w:p w14:paraId="11761A3E" w14:textId="77777777" w:rsidR="00CC0408" w:rsidRPr="00BA0920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AD96F9F" w14:textId="53F34746" w:rsidR="00CC0408" w:rsidRPr="00BA0920" w:rsidRDefault="00CC0408" w:rsidP="003D4BD6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Что из </w:t>
      </w:r>
      <w:r w:rsidR="00146CB6" w:rsidRPr="00BA0920">
        <w:rPr>
          <w:rFonts w:ascii="Times New Roman" w:eastAsia="Times New Roman" w:hAnsi="Times New Roman"/>
          <w:bCs/>
          <w:sz w:val="28"/>
          <w:szCs w:val="28"/>
        </w:rPr>
        <w:t xml:space="preserve">исторического опыта </w:t>
      </w:r>
      <w:r w:rsidR="009915EE" w:rsidRPr="00BA0920">
        <w:rPr>
          <w:rFonts w:ascii="Times New Roman" w:eastAsia="Times New Roman" w:hAnsi="Times New Roman"/>
          <w:bCs/>
          <w:sz w:val="28"/>
          <w:szCs w:val="28"/>
        </w:rPr>
        <w:t>борьбы с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>о структурным насилием в наибольшей степени могли бы применять страны глобального Юга?</w:t>
      </w:r>
      <w:r w:rsidR="009915EE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44BBA9D1" w14:textId="77777777" w:rsidR="00385854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Насколько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справедливы претензии части американских консерваторов на статус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cultural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oppression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? </w:t>
      </w:r>
    </w:p>
    <w:p w14:paraId="20D4B1EF" w14:textId="73A0D392" w:rsidR="00031A4A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Какие наиболее распространенные практики в западных университетах можно считать применением политики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и почему?</w:t>
      </w:r>
    </w:p>
    <w:p w14:paraId="086177AE" w14:textId="2B3DD948" w:rsidR="00031A4A" w:rsidRPr="00BA0920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Успехи и неудачи экспансии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политики борьбы со структурным насилием </w:t>
      </w:r>
      <w:r w:rsidR="009915EE" w:rsidRPr="00BA0920">
        <w:rPr>
          <w:rFonts w:ascii="Times New Roman" w:eastAsia="Times New Roman" w:hAnsi="Times New Roman"/>
          <w:bCs/>
          <w:sz w:val="28"/>
          <w:szCs w:val="28"/>
        </w:rPr>
        <w:t>за пределы Западных стран.</w:t>
      </w:r>
    </w:p>
    <w:p w14:paraId="350B0ABF" w14:textId="30FFDE00" w:rsidR="00CC0408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Каковы наиболее негативные последствия широкого применения политики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в США?</w:t>
      </w:r>
    </w:p>
    <w:p w14:paraId="03A81EFA" w14:textId="7E1665F3" w:rsidR="00CC0408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Какие 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позитивные аспекты политики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борьбы со структурным насилием 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можно было бы заимствовать для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стран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BRICS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>?</w:t>
      </w:r>
      <w:r w:rsidR="002027F6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63B90B46" w14:textId="56B58CE9" w:rsidR="00CC0408" w:rsidRPr="00BA0920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Как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ие крупные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thinks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tanks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 на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Западе специализируются сейчас на проблематике структурного насилия и почему именно они? </w:t>
      </w:r>
    </w:p>
    <w:p w14:paraId="4CF26DF2" w14:textId="67D99380" w:rsidR="00CC0408" w:rsidRPr="00BA0920" w:rsidRDefault="00ED50A0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Насколько эффективной с точки зрения общественных интересов США была отмена армейской политики “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don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’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ask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– 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don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’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tell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»?</w:t>
      </w:r>
      <w:r w:rsidR="004630E7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0B70BDE0" w14:textId="576E295C" w:rsidR="00CC0408" w:rsidRPr="00BA0920" w:rsidRDefault="00ED50A0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Изменит ли возможный разворот в глобализации популярность политики борьбы со структурным насилием в мировом разрезе?</w:t>
      </w:r>
      <w:r w:rsidR="004630E7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7F30EF7F" w14:textId="3C10A5C4" w:rsidR="00CC0408" w:rsidRPr="00BA0920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 и политика </w:t>
      </w:r>
      <w:r w:rsidR="00ED50A0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: союзники или конкуренты в «прогрессистском лагере»? </w:t>
      </w:r>
    </w:p>
    <w:p w14:paraId="4ACAE129" w14:textId="77777777" w:rsidR="00AC7318" w:rsidRPr="00BA0920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_Toc421450594"/>
    </w:p>
    <w:p w14:paraId="642CAFD1" w14:textId="77777777" w:rsidR="0022498B" w:rsidRPr="00BA0920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2161E189" w14:textId="77777777" w:rsidR="0022498B" w:rsidRPr="00BA0920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315FADE" w14:textId="77777777" w:rsidR="0022498B" w:rsidRPr="00BA0920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9" w:name="_Toc507078044"/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3D45F608" w14:textId="77777777" w:rsidR="0022498B" w:rsidRPr="00BA0920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FC7383" w14:textId="77777777" w:rsidR="0022498B" w:rsidRPr="00BA0920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10"/>
    <w:p w14:paraId="476B0EE3" w14:textId="77777777" w:rsidR="00036F4A" w:rsidRPr="00BA0920" w:rsidRDefault="00036F4A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82C50C" w14:textId="62613CEC" w:rsidR="0022498B" w:rsidRPr="00BA0920" w:rsidRDefault="0022498B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3ACE310E" w14:textId="77777777" w:rsidR="0022498B" w:rsidRPr="00BA0920" w:rsidRDefault="0022498B" w:rsidP="0022498B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3CBBCF" w14:textId="77777777" w:rsidR="0022498B" w:rsidRPr="00BA0920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BA0920" w:rsidRPr="00BA0920" w14:paraId="5BAC2F6E" w14:textId="77777777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FE3" w14:textId="66ADB866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компетенции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6F8" w14:textId="4A7160B0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 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индикаторов достижения компетенции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E814" w14:textId="1317E9B5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обучения ( 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4F8" w14:textId="5F762C69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BA0920" w:rsidRPr="00BA0920" w14:paraId="644F96D3" w14:textId="77777777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847" w14:textId="09C7DA05" w:rsidR="00DD4E25" w:rsidRPr="00BA0920" w:rsidRDefault="00B263AA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 (ПКН-4)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D37" w14:textId="77777777" w:rsidR="00856363" w:rsidRPr="00BA0920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color w:val="auto"/>
              </w:rPr>
            </w:pPr>
            <w:r w:rsidRPr="00BA0920">
              <w:rPr>
                <w:color w:val="auto"/>
              </w:rPr>
              <w:t xml:space="preserve">Владеет методами и навыками экспертной оценки. </w:t>
            </w:r>
          </w:p>
          <w:p w14:paraId="29899A5D" w14:textId="77777777" w:rsidR="00856363" w:rsidRPr="00BA0920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/>
                <w:color w:val="auto"/>
              </w:rPr>
            </w:pPr>
            <w:r w:rsidRPr="00BA0920">
              <w:rPr>
                <w:color w:val="auto"/>
              </w:rPr>
              <w:t xml:space="preserve">Выявляет тенденции и закономерности общественно-политического развития. </w:t>
            </w:r>
          </w:p>
          <w:p w14:paraId="29D0BA59" w14:textId="28002B4B" w:rsidR="00DD4E25" w:rsidRPr="00BA0920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/>
                <w:color w:val="auto"/>
              </w:rPr>
            </w:pPr>
            <w:r w:rsidRPr="00BA0920">
              <w:rPr>
                <w:color w:val="auto"/>
              </w:rPr>
              <w:t>Продуцирует экспертное мнение в публичном дискурсе.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AD3" w14:textId="70CBC158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BD525FF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основы 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основных подходов, применяемых в политической экспертизе;</w:t>
            </w:r>
          </w:p>
          <w:p w14:paraId="7B1F7D34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навыки прикладной политической экспертизы;</w:t>
            </w:r>
          </w:p>
          <w:p w14:paraId="02131E5E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80B3F9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5174D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DBA62A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24DC8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24EED829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способы обоснования закономерностей политического развития России и мира;</w:t>
            </w:r>
          </w:p>
          <w:p w14:paraId="79E762F3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3CCBFE1C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E05F7F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BC777B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14:paraId="23409CB3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методы продуцирования экспертных оценок в общественном дискурсе; </w:t>
            </w:r>
          </w:p>
          <w:p w14:paraId="00C851E7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1FFABA5A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FB752" w14:textId="0CCA2E64" w:rsidR="00DD4E25" w:rsidRPr="00BA0920" w:rsidRDefault="00DD4E25" w:rsidP="00DD4E2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00D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52E0F5B4" w14:textId="09606790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основе изучения материалов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выступлений западных политиков 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сравнительный анализ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политических</w:t>
            </w:r>
            <w:r w:rsidR="000F05E7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оценок по вопросам популярности политики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борьбы со структурным насилием на Западе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14:paraId="1B3ED249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15F078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B6FD0A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16537B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8D7046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18F810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12DFE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A7E3B3E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B3AECA" w14:textId="78E5227E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актуальных публикаций информационно-аналитических агентств по вопросу степени готовности или неготовности </w:t>
            </w:r>
            <w:r w:rsidR="000F05E7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глобального Юга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принимать западную идеологическую повестку.</w:t>
            </w:r>
            <w:r w:rsidR="000F05E7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Вычлените логику разногласий, касающихся политики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борьбы со структурным насилием.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453920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D4DE0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0FFD85" w14:textId="0DD87240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</w:p>
          <w:p w14:paraId="347DC337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A07C60" w14:textId="77777777" w:rsidR="008A458B" w:rsidRPr="00BA0920" w:rsidRDefault="000F05E7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Изучите несколько академических публикаций относительно перспектив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перерастания борьбы со структурным насилием в формирование новых изолированных групп (например, консерваторов и т.д.).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ычлените логику и аргументы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консервативных политических групп по данному вопросу.</w:t>
            </w:r>
          </w:p>
          <w:p w14:paraId="57B6DE09" w14:textId="51C08182" w:rsidR="00856363" w:rsidRPr="00BA0920" w:rsidRDefault="000F05E7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56363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0916EA1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4DF1AC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0E30E4" w14:textId="77777777" w:rsidR="00DD4E25" w:rsidRPr="00BA0920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67412" w14:textId="77777777" w:rsidR="00DD4E25" w:rsidRPr="00BA0920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0920" w:rsidRPr="00BA0920" w14:paraId="0B99F079" w14:textId="77777777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952" w14:textId="0E1A7B76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Способность готовить информационные и информационно-аналитические материалы (ПКП -2)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0DB" w14:textId="77777777" w:rsidR="008A458B" w:rsidRPr="00BA0920" w:rsidRDefault="008A458B" w:rsidP="008A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795911C0" w14:textId="5E9C33DE" w:rsidR="008A458B" w:rsidRPr="00BA0920" w:rsidRDefault="008A458B" w:rsidP="008A458B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256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Знать: способы применения методологии политической науки для анализа информационных потоков;</w:t>
            </w:r>
          </w:p>
          <w:p w14:paraId="7EF22C4A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аналитика первичной политической, медийной и экспертной информации;</w:t>
            </w:r>
          </w:p>
          <w:p w14:paraId="2B9A04ED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BBD42" w14:textId="77777777" w:rsidR="008A458B" w:rsidRPr="00BA0920" w:rsidRDefault="008A458B" w:rsidP="008A458B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подходы к повышению эффективности информационно-поисковой деятельности;  </w:t>
            </w:r>
          </w:p>
          <w:p w14:paraId="1358598E" w14:textId="77777777" w:rsidR="008A458B" w:rsidRPr="00BA0920" w:rsidRDefault="008A458B" w:rsidP="008A458B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находить пути оптимизации затрат на реализацию информационно-поисковой деятельности; </w:t>
            </w:r>
          </w:p>
          <w:p w14:paraId="3F70687D" w14:textId="77777777" w:rsidR="008A458B" w:rsidRPr="00BA0920" w:rsidRDefault="008A458B" w:rsidP="008A458B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CD524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C64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341D1AFA" w14:textId="792D275A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теневой экспертно-медийной кампании по поддержке руководства Венгрии относительно «задаваемых Брюсселем идеологических трендов», укажите возможных проводников нужных месседжей на ключевых для решения задачи медийно-коммуникативных площадках.  </w:t>
            </w:r>
          </w:p>
          <w:p w14:paraId="5BA0A9B5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D13CB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D3F9E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523E8894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Разработайте медийно-коммуникативный проект продвижения критики западной формы борьбы со структурным насилием. Укажите основные необходимые для проекта коммуникативные площадки, спикеров, нарративы.</w:t>
            </w:r>
          </w:p>
          <w:p w14:paraId="5A15169C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B863998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39447ED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980F16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40C55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AB1266" w14:textId="77777777" w:rsidR="0022498B" w:rsidRPr="00BA0920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5CED8E9F" w14:textId="3E8D6B95" w:rsidR="00014ADE" w:rsidRPr="00BA0920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64F896" w14:textId="0BAB0F0B" w:rsidR="00031A4A" w:rsidRPr="00BA0920" w:rsidRDefault="00031A4A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14:paraId="2085531D" w14:textId="0D05BDC9" w:rsidR="00B72A9C" w:rsidRPr="00BA0920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История 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 xml:space="preserve">предпосылок к появлению и распространении на Западе политики </w:t>
      </w:r>
      <w:r w:rsidR="00877803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532D6D9" w14:textId="762BCF30" w:rsidR="00031A4A" w:rsidRPr="00BA0920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Основные способы </w:t>
      </w:r>
      <w:r w:rsidR="00877803" w:rsidRPr="00BA0920">
        <w:rPr>
          <w:rFonts w:ascii="Times New Roman" w:eastAsia="Times New Roman" w:hAnsi="Times New Roman"/>
          <w:bCs/>
          <w:sz w:val="28"/>
          <w:szCs w:val="28"/>
        </w:rPr>
        <w:t>реализации 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6D4E65A8" w14:textId="1D185099" w:rsidR="00031A4A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Противоречия политики борьбы со структурным насилием. </w:t>
      </w:r>
    </w:p>
    <w:p w14:paraId="0BCBE9A6" w14:textId="2882D499" w:rsidR="00EF12BE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Примеры появления новых изолированных групп в силу активного применения политики борьбы со структурным насилием.</w:t>
      </w:r>
    </w:p>
    <w:p w14:paraId="76BB4DE6" w14:textId="08211516" w:rsidR="009A53C0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Борьба со структурным насилием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 xml:space="preserve"> как 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идеология и 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>инструмент политического влияния со стороны Демократической партий США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в отношении своих оппонентов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6DE06D20" w14:textId="790024F2" w:rsidR="00EF12BE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lastRenderedPageBreak/>
        <w:t>Споры внутри квир-лагеря относительно дальнейших перспектив политики борьбы со структурным насилием.</w:t>
      </w:r>
    </w:p>
    <w:p w14:paraId="307395A5" w14:textId="179C1949" w:rsidR="00EF12BE" w:rsidRPr="00BA0920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«Волны феминизма»</w:t>
      </w:r>
      <w:r w:rsidR="00877803" w:rsidRPr="00BA0920">
        <w:rPr>
          <w:rFonts w:ascii="Times New Roman" w:eastAsia="Times New Roman" w:hAnsi="Times New Roman"/>
          <w:bCs/>
          <w:sz w:val="28"/>
          <w:szCs w:val="28"/>
        </w:rPr>
        <w:t xml:space="preserve"> и споры внутри политического феминизма относительно перспектив борьбы со структурным насилием в мире.</w:t>
      </w:r>
    </w:p>
    <w:p w14:paraId="44794896" w14:textId="231F6228" w:rsidR="008464BF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Противоречия политики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 и рядом базовых демократических установок вроде «один человек – один голос», пути разрешения данных противоречий.</w:t>
      </w:r>
    </w:p>
    <w:p w14:paraId="3C56C452" w14:textId="77777777" w:rsidR="000731E7" w:rsidRPr="00BA0920" w:rsidRDefault="000731E7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Дискуссии о «культурной апроприации» в рамках определения будущих форм борьбы со структурным насилием.</w:t>
      </w:r>
    </w:p>
    <w:p w14:paraId="4865D714" w14:textId="1B28098E" w:rsidR="005D573A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Мультикультурализм в обосновании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необходимости борьбы со структурным насилием.</w:t>
      </w:r>
    </w:p>
    <w:p w14:paraId="36FA9A1D" w14:textId="79281578" w:rsidR="005D573A" w:rsidRPr="00BA0920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Европейская интеграция как метод облегчения экспансии </w:t>
      </w:r>
      <w:r w:rsidR="008464BF" w:rsidRPr="00BA0920">
        <w:rPr>
          <w:rFonts w:ascii="Times New Roman" w:eastAsia="Times New Roman" w:hAnsi="Times New Roman"/>
          <w:bCs/>
          <w:sz w:val="28"/>
          <w:szCs w:val="28"/>
        </w:rPr>
        <w:t xml:space="preserve">политики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 на Восточную Европу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5BB47692" w14:textId="10A1DCE0" w:rsidR="005D573A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Противоречия концепци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й индивидуальных и коллективных идентичностей.</w:t>
      </w:r>
    </w:p>
    <w:p w14:paraId="5C1B2592" w14:textId="1E9C16A5" w:rsidR="005D573A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Лоббистские возможности сторонников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ужесточения 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2EDA1AF3" w14:textId="68812EA5" w:rsidR="008464BF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Взаимосвязь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и концепции политической корректности.</w:t>
      </w:r>
    </w:p>
    <w:p w14:paraId="39B7ACDF" w14:textId="77777777" w:rsidR="00014ADE" w:rsidRPr="00BA0920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320A43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усвоения дисциплины</w:t>
      </w:r>
    </w:p>
    <w:p w14:paraId="3EC0AE31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Основная литература:</w:t>
      </w:r>
    </w:p>
    <w:p w14:paraId="00E75F67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BA092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2023. — 221 с. — (Высшее образование). — ISBN 978-5-534-07227-3. — Образовательная платформа </w:t>
      </w:r>
      <w:r w:rsidRPr="00BA0920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Юрайт [сайт]. — URL: https://urait.ru/bcode/512536 (дата обращения: 08.06.2023). — Текст : электронный.</w:t>
      </w:r>
    </w:p>
    <w:p w14:paraId="47439E7A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2380AC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Дополнительная литература:</w:t>
      </w:r>
    </w:p>
    <w:p w14:paraId="550BF6F6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2. Багдасарян, В. Э. Политическая символика : монография / В.Э. Багдасарян. — Москва : ИНФРА-М, 2022. — 221 с. . — (Научная мысль). — DOI 10.12737/monography_5943996c30bc51.18834456. -  ISBN 978-5-16-012895-5. - ЭБС ZNANIUM.com. - URL: https://znanium.com/catalog/product/1861578 (дата обращения: 08.06.2023). – Текст : электронный.</w:t>
      </w:r>
    </w:p>
    <w:p w14:paraId="470E2936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3. Багдасарян, В. Э. Ценностные основания государственной политики: учебник / В.Э. Багдасарян. — Москва: ИНФРА-М, 2019. — 286 с. — (Высшее образование: Бакалавриат). — www.dx.doi.org/10.12737/textbook_594a876ea12d37.11083675. - ISBN 978-5-16-012813-9. - ЭБС ZNANIUM.com. - URL: https://znanium.com/catalog/product/1002636 (дата обращения: 08.06.2023). – Текст: электронный.</w:t>
      </w:r>
    </w:p>
    <w:p w14:paraId="054FE166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4. Кафтан, В.В. Современные идеологические тренды: учебник / В.В. Кафтан, А.П. Погорелый. — Москва: КноРус, 2022. — 329 с. —  ISBN 978-5-406-09737-3. — ЭБС BOOK.ru. — URL: https://book.ru/book/944114 (дата обращения: 08.06.2022). — Текст: электронный.</w:t>
      </w:r>
    </w:p>
    <w:p w14:paraId="6486C54B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5. Кислицын, С. В. Мир посредством силы: внешнеполитическая идеология и практика американского неоконсерватизма: монография / С. В. Кислицын; ИМЭМО РАН. - Москва: Издательство «Весь Мир», 2020. - 216 с. – ISBN 978-5-7777-0829-8. - ЭБС ZNANIUM.com. - URL: https://znanium.com/catalog/product/1830797 (дата обращения: 08.06.2023). – Текст: электронный.</w:t>
      </w:r>
    </w:p>
    <w:p w14:paraId="214BB3C7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 Минаев, В.В. Мировой социально-политический процесс и идеология гуманизма XXI века: монография / В.В. Минаев. — Москва: Русайнс, 2019. — 358 с. — ISBN 978-5-4365-1012-5. - ЭБС BOOK.ru — URL: 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https://book.ru/book/932580 (дата обращения: 08.06.2023). — Текст: электронный.</w:t>
      </w:r>
    </w:p>
    <w:p w14:paraId="703C917D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7. Нерсесянц, В. С. История политических и правовых учений : учебник для вузов / В.С. Нерсесянц. - Москва : Норма : ИНФРА-М, 2023. - 704 с. - ISBN 978-5-91768-262-4. - ЭБС ZNANIUM.com. - URL: https://znanium.com/catalog/product/1913611 (дата обращения: 08.06.2023). –  Текст : электронный.</w:t>
      </w:r>
    </w:p>
    <w:p w14:paraId="5EA64B17" w14:textId="77777777" w:rsidR="00FC042F" w:rsidRPr="00BA0920" w:rsidRDefault="00FC042F" w:rsidP="00FC04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9B93BD" w14:textId="77777777" w:rsidR="00FC042F" w:rsidRPr="00BA0920" w:rsidRDefault="00FC042F" w:rsidP="00FC042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677F8017" w14:textId="77777777" w:rsidR="00FC042F" w:rsidRPr="00BA0920" w:rsidRDefault="00FC042F" w:rsidP="00FC042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61E8AB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9.1. Электронные ресурсы БИК:</w:t>
      </w:r>
    </w:p>
    <w:p w14:paraId="4427BAB1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библиотека Финансового университета (ЭБ) </w:t>
      </w:r>
      <w:hyperlink r:id="rId8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http://elib.fa.ru/</w:t>
        </w:r>
      </w:hyperlink>
    </w:p>
    <w:p w14:paraId="4331F895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BOOK.RU </w:t>
      </w:r>
      <w:hyperlink r:id="rId9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http://www.book.ru</w:t>
        </w:r>
      </w:hyperlink>
    </w:p>
    <w:p w14:paraId="6F1A55A0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«Университетская библиотека ОНЛАЙН» </w:t>
      </w:r>
      <w:hyperlink r:id="rId10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biblioclub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ru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/</w:t>
        </w:r>
      </w:hyperlink>
    </w:p>
    <w:p w14:paraId="6053D1BC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Znanium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11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http://www.znanium.com</w:t>
        </w:r>
      </w:hyperlink>
    </w:p>
    <w:p w14:paraId="0AA207D2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Образовательная платформа издательства «ЮРАЙТ» </w:t>
      </w:r>
      <w:hyperlink r:id="rId12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https://urait.ru/</w:t>
        </w:r>
      </w:hyperlink>
    </w:p>
    <w:p w14:paraId="0512B3B2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издательства Проспект </w:t>
      </w:r>
      <w:hyperlink r:id="rId13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http://ebs.prospekt.org/books</w:t>
        </w:r>
      </w:hyperlink>
    </w:p>
    <w:p w14:paraId="3984742E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Электронно-библиотечная система издательства Лань https://e.lanbook.com/</w:t>
      </w:r>
    </w:p>
    <w:p w14:paraId="2969CB40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Деловая онлайн-библиотека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Alpina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Digital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14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lib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alpinadigital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ru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/</w:t>
        </w:r>
      </w:hyperlink>
    </w:p>
    <w:p w14:paraId="5AA7151D" w14:textId="77777777" w:rsidR="00FC042F" w:rsidRPr="00BA0920" w:rsidRDefault="00FC042F" w:rsidP="00FC042F">
      <w:pPr>
        <w:numPr>
          <w:ilvl w:val="0"/>
          <w:numId w:val="46"/>
        </w:numPr>
        <w:tabs>
          <w:tab w:val="left" w:pos="6388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Электронная библиотека Издательского дома «Гребенников» </w:t>
      </w:r>
      <w:hyperlink r:id="rId15" w:history="1">
        <w:r w:rsidRPr="00BA092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ar-SA"/>
          </w:rPr>
          <w:t>https://grebennikon.ru/</w:t>
        </w:r>
      </w:hyperlink>
    </w:p>
    <w:p w14:paraId="56E1E295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Научная электронная библиотека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eLibrary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16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elibrary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ru</w:t>
        </w:r>
      </w:hyperlink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14:paraId="32BE614B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Национальная электронная библиотека </w:t>
      </w:r>
      <w:hyperlink r:id="rId17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http://нэб.рф/</w:t>
        </w:r>
      </w:hyperlink>
    </w:p>
    <w:p w14:paraId="4CA75B0E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 xml:space="preserve">Academic Reference </w:t>
      </w:r>
      <w:hyperlink r:id="rId18" w:history="1">
        <w:r w:rsidRPr="00BA092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ar-SA"/>
          </w:rPr>
          <w:t>http://ar.cnki.net/ACADREF</w:t>
        </w:r>
      </w:hyperlink>
    </w:p>
    <w:p w14:paraId="4B5CF5A3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Пакет баз данных компании EBSCO Publishing</w:t>
      </w:r>
      <w:r w:rsidRPr="00BA092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, 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крупнейшего агрегатора научных ресурсов ведущих издательств мира</w:t>
      </w:r>
      <w:r w:rsidRPr="00BA092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hyperlink r:id="rId19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http://search.ebscohost.com</w:t>
        </w:r>
      </w:hyperlink>
    </w:p>
    <w:p w14:paraId="484847FB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Электронные продукты издательства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Elsevier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20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www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sciencedirect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com</w:t>
        </w:r>
      </w:hyperlink>
    </w:p>
    <w:p w14:paraId="17FE32E4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 xml:space="preserve">JSTOR Arts &amp; Sciences I Collection </w:t>
      </w:r>
      <w:hyperlink r:id="rId21" w:history="1">
        <w:r w:rsidRPr="00BA092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ar-SA"/>
          </w:rPr>
          <w:t>http://jstor.org</w:t>
        </w:r>
      </w:hyperlink>
    </w:p>
    <w:p w14:paraId="0DF30BFB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Scopus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22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https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www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scopus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com</w:t>
        </w:r>
      </w:hyperlink>
    </w:p>
    <w:p w14:paraId="401F43AC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</w:t>
      </w: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лектронная коллекция книг издательства </w:t>
      </w: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Springer</w:t>
      </w: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: 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ar-SA"/>
        </w:rPr>
        <w:t>Springer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ar-SA"/>
        </w:rPr>
        <w:t>eBooks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hyperlink r:id="rId23" w:history="1"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link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springer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com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/</w:t>
        </w:r>
      </w:hyperlink>
    </w:p>
    <w:p w14:paraId="0A73ECC3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Цифровой архив научных журналов:</w:t>
      </w:r>
      <w:r w:rsidRPr="00BA092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hyperlink r:id="rId24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http://arch.neicon.ru/xmlui/</w:t>
        </w:r>
      </w:hyperlink>
    </w:p>
    <w:p w14:paraId="72E17A0D" w14:textId="77777777" w:rsidR="00FC042F" w:rsidRPr="00BA0920" w:rsidRDefault="00FC042F" w:rsidP="00D66FDF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AA89F08" w14:textId="77777777" w:rsidR="009E4663" w:rsidRPr="00BA0920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14:paraId="51E9B765" w14:textId="77777777" w:rsidR="0022498B" w:rsidRPr="00BA0920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 </w:t>
      </w:r>
      <w:r w:rsidR="0022498B" w:rsidRPr="00BA0920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E2D6E18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7FE53E5F" w14:textId="1B8E0B78" w:rsidR="0022498B" w:rsidRPr="00BA0920" w:rsidRDefault="0022498B" w:rsidP="00CB0D18">
      <w:p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CB0D18" w:rsidRPr="00BA0920">
        <w:rPr>
          <w:rFonts w:ascii="Times New Roman" w:hAnsi="Times New Roman"/>
          <w:sz w:val="28"/>
          <w:szCs w:val="28"/>
        </w:rPr>
        <w:t xml:space="preserve">Борьба со структурным насилием и формирование новых изолированных групп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1896B06F" w14:textId="77777777" w:rsidR="0022498B" w:rsidRPr="00BA0920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67FB57C8" w14:textId="77777777" w:rsidR="0022498B" w:rsidRPr="00BA0920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637C1C" w14:textId="77777777" w:rsidR="0022498B" w:rsidRPr="00BA0920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739CF996" w14:textId="77777777" w:rsidR="0022498B" w:rsidRPr="00BA0920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lastRenderedPageBreak/>
        <w:t>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81FF144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C77AE9F" w14:textId="77777777" w:rsidR="0022498B" w:rsidRPr="00BA0920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72D957" w14:textId="77777777" w:rsidR="0022498B" w:rsidRPr="00BA0920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F088E55" w14:textId="77777777" w:rsidR="0022498B" w:rsidRPr="00BA0920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64947C5" w14:textId="77777777" w:rsidR="0022498B" w:rsidRPr="00BA0920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445311D4" w14:textId="77777777" w:rsidR="0022498B" w:rsidRPr="00BA0920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FD879BE" w14:textId="77777777" w:rsidR="006C7D54" w:rsidRPr="00BA0920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9BCB3C" w14:textId="77777777" w:rsidR="005731EE" w:rsidRPr="00BA0920" w:rsidRDefault="005731EE" w:rsidP="005731EE">
      <w:pPr>
        <w:outlineLvl w:val="0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14:paraId="708C72AF" w14:textId="1257FB3F" w:rsidR="005731EE" w:rsidRPr="00BA0920" w:rsidRDefault="005731EE" w:rsidP="005731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 разделов (тем) дисциплины. Контрольная работа выполняет в виде развернутого ответа на вопросы, где должно быть раскрыты понятия, концепции, при необходимости кейсы. Выполнение контрольной работы способствует расширению и углублению знаний студента. Оптимальный объём контрольной работы – 5-6 страниц. В рамках выполнения контрольной работы студенту необходимо объяснить актуальность </w:t>
      </w:r>
      <w:r w:rsidRPr="00BA0920">
        <w:rPr>
          <w:rFonts w:ascii="Times New Roman" w:hAnsi="Times New Roman"/>
          <w:sz w:val="28"/>
          <w:szCs w:val="28"/>
        </w:rPr>
        <w:lastRenderedPageBreak/>
        <w:t>темы/вопроса. Рассуждения студента должны подкрепляться конкретными фактами, логическими умозаключениями и, при необходимости, цифрами, отсылками к документам. Излагая ответ на вопрос, каждый новый смысловой абзац необходимо начинать с красной строки. Параграфы в работе должны быть относительно равномерны по объёму. Материал должен излагаться логично и последовательно, не допускается дословного «механического» переписывания текста из использованной литературы или по памяти. Каждый параграф должен заканчиваться выводом (логическим итогом рассуждений, умозаключением). По этим ключевым выводам и результатам ответа в рамках контрольной работы возможна беседа с преподавателем, где студент должен дать устно объяснения, комментарии, продемонстрировать умение защищать свою позицию. В тексте контрольной работы не допускается произвольное сокращение слов (кроме общепринятых).</w:t>
      </w:r>
    </w:p>
    <w:p w14:paraId="54387CE6" w14:textId="77777777" w:rsidR="00B72A9C" w:rsidRPr="00BA0920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1C56BA" w14:textId="77777777" w:rsidR="00B72A9C" w:rsidRPr="00BA0920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7E8DF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3EDA1E7" w14:textId="77777777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7E691486" w14:textId="44D423F0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="00EB772C"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Libre</w:t>
      </w: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14:paraId="20455164" w14:textId="77777777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t>Антивирус Kaspersky</w:t>
      </w:r>
    </w:p>
    <w:p w14:paraId="1E5034C9" w14:textId="77777777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1" w:name="_Toc531686470"/>
      <w:bookmarkStart w:id="12" w:name="_Toc531614953"/>
      <w:r w:rsidRPr="00BA092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1"/>
      <w:bookmarkEnd w:id="12"/>
    </w:p>
    <w:p w14:paraId="0605B321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3B59DA1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96CFC83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5" w:history="1"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14:paraId="351FEAF5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248589C7" w14:textId="77777777" w:rsidR="0022498B" w:rsidRPr="00BA0920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BA0920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320369CA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47FE43B2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0077F14A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704D65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6A5A3EF2" w14:textId="7D3323D5" w:rsidR="0022498B" w:rsidRPr="00BA0920" w:rsidRDefault="0022498B" w:rsidP="00FE0722">
      <w:pPr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аудитория для чтения лекций, оснащенная ЛЦД проектором; </w:t>
      </w:r>
    </w:p>
    <w:p w14:paraId="232DC540" w14:textId="77777777" w:rsidR="00FE5343" w:rsidRPr="00BA0920" w:rsidRDefault="00FE5343"/>
    <w:sectPr w:rsidR="00FE5343" w:rsidRPr="00BA0920" w:rsidSect="00B72A9C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7FD69" w14:textId="77777777" w:rsidR="00CC3670" w:rsidRDefault="00CC3670" w:rsidP="00B72A9C">
      <w:pPr>
        <w:spacing w:after="0" w:line="240" w:lineRule="auto"/>
      </w:pPr>
      <w:r>
        <w:separator/>
      </w:r>
    </w:p>
  </w:endnote>
  <w:endnote w:type="continuationSeparator" w:id="0">
    <w:p w14:paraId="71A889F1" w14:textId="77777777" w:rsidR="00CC3670" w:rsidRDefault="00CC3670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MS Mincho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EndPr/>
    <w:sdtContent>
      <w:p w14:paraId="71BB7907" w14:textId="4C6040FB" w:rsidR="00B72A9C" w:rsidRDefault="00B72A9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CE">
          <w:rPr>
            <w:noProof/>
          </w:rPr>
          <w:t>2</w:t>
        </w:r>
        <w:r>
          <w:fldChar w:fldCharType="end"/>
        </w:r>
      </w:p>
    </w:sdtContent>
  </w:sdt>
  <w:p w14:paraId="401F0172" w14:textId="77777777" w:rsidR="00B72A9C" w:rsidRDefault="00B72A9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CB197" w14:textId="77777777" w:rsidR="00CC3670" w:rsidRDefault="00CC3670" w:rsidP="00B72A9C">
      <w:pPr>
        <w:spacing w:after="0" w:line="240" w:lineRule="auto"/>
      </w:pPr>
      <w:r>
        <w:separator/>
      </w:r>
    </w:p>
  </w:footnote>
  <w:footnote w:type="continuationSeparator" w:id="0">
    <w:p w14:paraId="3508AC50" w14:textId="77777777" w:rsidR="00CC3670" w:rsidRDefault="00CC3670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98C"/>
    <w:multiLevelType w:val="hybridMultilevel"/>
    <w:tmpl w:val="C0D0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5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B21AE"/>
    <w:multiLevelType w:val="hybridMultilevel"/>
    <w:tmpl w:val="593E03AA"/>
    <w:lvl w:ilvl="0" w:tplc="D3E485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4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152D27"/>
    <w:multiLevelType w:val="hybridMultilevel"/>
    <w:tmpl w:val="8662E22A"/>
    <w:lvl w:ilvl="0" w:tplc="E02A55E4">
      <w:start w:val="1"/>
      <w:numFmt w:val="decimal"/>
      <w:lvlText w:val="%1."/>
      <w:lvlJc w:val="left"/>
      <w:pPr>
        <w:ind w:left="14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4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4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7"/>
  </w:num>
  <w:num w:numId="27">
    <w:abstractNumId w:val="32"/>
  </w:num>
  <w:num w:numId="28">
    <w:abstractNumId w:val="31"/>
  </w:num>
  <w:num w:numId="29">
    <w:abstractNumId w:val="24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3"/>
  </w:num>
  <w:num w:numId="34">
    <w:abstractNumId w:val="26"/>
  </w:num>
  <w:num w:numId="35">
    <w:abstractNumId w:val="18"/>
  </w:num>
  <w:num w:numId="36">
    <w:abstractNumId w:val="15"/>
  </w:num>
  <w:num w:numId="37">
    <w:abstractNumId w:val="6"/>
  </w:num>
  <w:num w:numId="38">
    <w:abstractNumId w:val="10"/>
  </w:num>
  <w:num w:numId="39">
    <w:abstractNumId w:val="36"/>
  </w:num>
  <w:num w:numId="40">
    <w:abstractNumId w:val="8"/>
  </w:num>
  <w:num w:numId="41">
    <w:abstractNumId w:val="2"/>
  </w:num>
  <w:num w:numId="42">
    <w:abstractNumId w:val="30"/>
  </w:num>
  <w:num w:numId="43">
    <w:abstractNumId w:val="35"/>
  </w:num>
  <w:num w:numId="44">
    <w:abstractNumId w:val="33"/>
  </w:num>
  <w:num w:numId="45">
    <w:abstractNumId w:val="5"/>
  </w:num>
  <w:num w:numId="46">
    <w:abstractNumId w:val="11"/>
  </w:num>
  <w:num w:numId="47">
    <w:abstractNumId w:val="0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14ADE"/>
    <w:rsid w:val="00031A4A"/>
    <w:rsid w:val="00036F4A"/>
    <w:rsid w:val="00041990"/>
    <w:rsid w:val="000448CE"/>
    <w:rsid w:val="0005174A"/>
    <w:rsid w:val="00057960"/>
    <w:rsid w:val="000731E7"/>
    <w:rsid w:val="00076FB5"/>
    <w:rsid w:val="000945F4"/>
    <w:rsid w:val="000B1694"/>
    <w:rsid w:val="000B7CAA"/>
    <w:rsid w:val="000C1AA3"/>
    <w:rsid w:val="000C63AF"/>
    <w:rsid w:val="000D65F4"/>
    <w:rsid w:val="000F05E7"/>
    <w:rsid w:val="001005EA"/>
    <w:rsid w:val="00111D43"/>
    <w:rsid w:val="001170E1"/>
    <w:rsid w:val="00146CB6"/>
    <w:rsid w:val="00153311"/>
    <w:rsid w:val="00176F7E"/>
    <w:rsid w:val="001773B5"/>
    <w:rsid w:val="001A5CCD"/>
    <w:rsid w:val="001C4689"/>
    <w:rsid w:val="001C48BF"/>
    <w:rsid w:val="001F5541"/>
    <w:rsid w:val="002027F6"/>
    <w:rsid w:val="00221229"/>
    <w:rsid w:val="0022498B"/>
    <w:rsid w:val="00231304"/>
    <w:rsid w:val="00240B4E"/>
    <w:rsid w:val="00280480"/>
    <w:rsid w:val="00294717"/>
    <w:rsid w:val="002A3E03"/>
    <w:rsid w:val="002C45C7"/>
    <w:rsid w:val="002F1A2C"/>
    <w:rsid w:val="002F7FAF"/>
    <w:rsid w:val="00374CB0"/>
    <w:rsid w:val="003772AF"/>
    <w:rsid w:val="00383239"/>
    <w:rsid w:val="00385854"/>
    <w:rsid w:val="003C2702"/>
    <w:rsid w:val="00435C59"/>
    <w:rsid w:val="00461345"/>
    <w:rsid w:val="0046194A"/>
    <w:rsid w:val="004630E7"/>
    <w:rsid w:val="00485380"/>
    <w:rsid w:val="0048791D"/>
    <w:rsid w:val="0049452D"/>
    <w:rsid w:val="00552A0E"/>
    <w:rsid w:val="00557301"/>
    <w:rsid w:val="005731EE"/>
    <w:rsid w:val="00595A7C"/>
    <w:rsid w:val="0059713B"/>
    <w:rsid w:val="005A1681"/>
    <w:rsid w:val="005D573A"/>
    <w:rsid w:val="00601C80"/>
    <w:rsid w:val="006048C7"/>
    <w:rsid w:val="0062410C"/>
    <w:rsid w:val="006303FE"/>
    <w:rsid w:val="00635FA7"/>
    <w:rsid w:val="00647852"/>
    <w:rsid w:val="006624D2"/>
    <w:rsid w:val="0069082F"/>
    <w:rsid w:val="006A66A8"/>
    <w:rsid w:val="006B5F0A"/>
    <w:rsid w:val="006B7EAD"/>
    <w:rsid w:val="006C21A8"/>
    <w:rsid w:val="006C7D54"/>
    <w:rsid w:val="006D40B3"/>
    <w:rsid w:val="006D5998"/>
    <w:rsid w:val="006D6EF6"/>
    <w:rsid w:val="006F3165"/>
    <w:rsid w:val="00707752"/>
    <w:rsid w:val="007442DE"/>
    <w:rsid w:val="007A69B5"/>
    <w:rsid w:val="007B69D7"/>
    <w:rsid w:val="007E0B7D"/>
    <w:rsid w:val="007E4FF4"/>
    <w:rsid w:val="007F08BB"/>
    <w:rsid w:val="007F23E2"/>
    <w:rsid w:val="007F30D2"/>
    <w:rsid w:val="008448AF"/>
    <w:rsid w:val="008464BF"/>
    <w:rsid w:val="008470B3"/>
    <w:rsid w:val="0084784C"/>
    <w:rsid w:val="00856363"/>
    <w:rsid w:val="00866501"/>
    <w:rsid w:val="008675FD"/>
    <w:rsid w:val="008745B2"/>
    <w:rsid w:val="00877803"/>
    <w:rsid w:val="008870C4"/>
    <w:rsid w:val="008903C5"/>
    <w:rsid w:val="008A458B"/>
    <w:rsid w:val="008A6382"/>
    <w:rsid w:val="00906243"/>
    <w:rsid w:val="009138A5"/>
    <w:rsid w:val="009235CB"/>
    <w:rsid w:val="0094323C"/>
    <w:rsid w:val="0095008F"/>
    <w:rsid w:val="009551A9"/>
    <w:rsid w:val="00955237"/>
    <w:rsid w:val="009915EE"/>
    <w:rsid w:val="00991E2C"/>
    <w:rsid w:val="009A53C0"/>
    <w:rsid w:val="009B328A"/>
    <w:rsid w:val="009D1034"/>
    <w:rsid w:val="009E1C02"/>
    <w:rsid w:val="009E4663"/>
    <w:rsid w:val="009F0E74"/>
    <w:rsid w:val="00A04547"/>
    <w:rsid w:val="00A52883"/>
    <w:rsid w:val="00A61603"/>
    <w:rsid w:val="00A61E75"/>
    <w:rsid w:val="00A80509"/>
    <w:rsid w:val="00A85771"/>
    <w:rsid w:val="00A96DF8"/>
    <w:rsid w:val="00AC7318"/>
    <w:rsid w:val="00AD7B34"/>
    <w:rsid w:val="00B05585"/>
    <w:rsid w:val="00B15142"/>
    <w:rsid w:val="00B263AA"/>
    <w:rsid w:val="00B42ADA"/>
    <w:rsid w:val="00B5304F"/>
    <w:rsid w:val="00B57F0E"/>
    <w:rsid w:val="00B67577"/>
    <w:rsid w:val="00B72A9C"/>
    <w:rsid w:val="00B91247"/>
    <w:rsid w:val="00BA0920"/>
    <w:rsid w:val="00BA1761"/>
    <w:rsid w:val="00BA6921"/>
    <w:rsid w:val="00BF287A"/>
    <w:rsid w:val="00BF39F1"/>
    <w:rsid w:val="00C33F4E"/>
    <w:rsid w:val="00C50364"/>
    <w:rsid w:val="00C57869"/>
    <w:rsid w:val="00C65671"/>
    <w:rsid w:val="00C80FBB"/>
    <w:rsid w:val="00C94281"/>
    <w:rsid w:val="00CB0D18"/>
    <w:rsid w:val="00CC0408"/>
    <w:rsid w:val="00CC3670"/>
    <w:rsid w:val="00CD5088"/>
    <w:rsid w:val="00D426A4"/>
    <w:rsid w:val="00D4712F"/>
    <w:rsid w:val="00D641FD"/>
    <w:rsid w:val="00D66FDF"/>
    <w:rsid w:val="00D8689B"/>
    <w:rsid w:val="00D87342"/>
    <w:rsid w:val="00D92927"/>
    <w:rsid w:val="00D93152"/>
    <w:rsid w:val="00DB4CDC"/>
    <w:rsid w:val="00DD07BA"/>
    <w:rsid w:val="00DD4E25"/>
    <w:rsid w:val="00E11B80"/>
    <w:rsid w:val="00E2567B"/>
    <w:rsid w:val="00E33916"/>
    <w:rsid w:val="00E34F9A"/>
    <w:rsid w:val="00EB1367"/>
    <w:rsid w:val="00EB6160"/>
    <w:rsid w:val="00EB7560"/>
    <w:rsid w:val="00EB772C"/>
    <w:rsid w:val="00EC3CC0"/>
    <w:rsid w:val="00EC5408"/>
    <w:rsid w:val="00ED50A0"/>
    <w:rsid w:val="00EF12BE"/>
    <w:rsid w:val="00F31A94"/>
    <w:rsid w:val="00F45082"/>
    <w:rsid w:val="00F63C79"/>
    <w:rsid w:val="00F70857"/>
    <w:rsid w:val="00F93B00"/>
    <w:rsid w:val="00F94C95"/>
    <w:rsid w:val="00FA2DF2"/>
    <w:rsid w:val="00FB071A"/>
    <w:rsid w:val="00FB45B2"/>
    <w:rsid w:val="00FC042F"/>
    <w:rsid w:val="00FC08EB"/>
    <w:rsid w:val="00FE5343"/>
    <w:rsid w:val="00FE5A3F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92D2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924A4-F0F1-421C-842A-B86C021B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5116</Words>
  <Characters>29166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51</cp:revision>
  <cp:lastPrinted>2023-10-10T07:40:00Z</cp:lastPrinted>
  <dcterms:created xsi:type="dcterms:W3CDTF">2023-06-29T20:31:00Z</dcterms:created>
  <dcterms:modified xsi:type="dcterms:W3CDTF">2023-11-01T11:13:00Z</dcterms:modified>
</cp:coreProperties>
</file>